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A0D" w:rsidRDefault="005B6A0D" w:rsidP="005B6A0D">
      <w:pPr>
        <w:pStyle w:val="Default"/>
        <w:ind w:firstLine="709"/>
        <w:jc w:val="right"/>
        <w:rPr>
          <w:sz w:val="28"/>
          <w:szCs w:val="28"/>
        </w:rPr>
      </w:pPr>
      <w:r w:rsidRPr="00D9134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6.</w:t>
      </w:r>
    </w:p>
    <w:p w:rsidR="005B6A0D" w:rsidRPr="00D91340" w:rsidRDefault="005B6A0D" w:rsidP="005B6A0D">
      <w:pPr>
        <w:pStyle w:val="Default"/>
        <w:ind w:firstLine="709"/>
        <w:jc w:val="right"/>
        <w:rPr>
          <w:sz w:val="28"/>
          <w:szCs w:val="28"/>
        </w:rPr>
      </w:pPr>
    </w:p>
    <w:p w:rsidR="005B6A0D" w:rsidRDefault="005B6A0D" w:rsidP="005B6A0D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D91340">
        <w:rPr>
          <w:b/>
          <w:bCs/>
          <w:sz w:val="28"/>
          <w:szCs w:val="28"/>
        </w:rPr>
        <w:t>АННОТАЦИ</w:t>
      </w:r>
      <w:r>
        <w:rPr>
          <w:b/>
          <w:bCs/>
          <w:sz w:val="28"/>
          <w:szCs w:val="28"/>
        </w:rPr>
        <w:t>И</w:t>
      </w:r>
      <w:r w:rsidRPr="00D91340">
        <w:rPr>
          <w:b/>
          <w:bCs/>
          <w:sz w:val="28"/>
          <w:szCs w:val="28"/>
        </w:rPr>
        <w:t xml:space="preserve"> ПРОГРАММ ПРАКТИК</w:t>
      </w:r>
    </w:p>
    <w:p w:rsidR="005B6A0D" w:rsidRPr="00D91340" w:rsidRDefault="005B6A0D" w:rsidP="005B6A0D">
      <w:pPr>
        <w:pStyle w:val="Default"/>
        <w:ind w:firstLine="709"/>
        <w:jc w:val="center"/>
        <w:rPr>
          <w:sz w:val="28"/>
          <w:szCs w:val="28"/>
        </w:rPr>
      </w:pP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В соответствии с ФГОС СПО по специальности </w:t>
      </w:r>
      <w:r w:rsidRPr="009660D7">
        <w:rPr>
          <w:b/>
          <w:sz w:val="28"/>
          <w:szCs w:val="28"/>
        </w:rPr>
        <w:t>54.02.01 Дизайн (по отраслям)</w:t>
      </w:r>
      <w:r w:rsidRPr="00D91340">
        <w:rPr>
          <w:sz w:val="28"/>
          <w:szCs w:val="28"/>
        </w:rPr>
        <w:t xml:space="preserve"> раздел основной образовательной программы СПО «Практики» является обязательным и представляет собой вид учебных занятий, непосредственно ориентированных на профессионально-практическую подготовку обучающихся.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Практики закрепляют знания и умения, приобретаемые обучающимися в результате освоения теоретических курсов, вырабатывают практические навыки и способствуют комплексному формированию общекультурных (универсальных) и профессиональных компетенций обучающихся.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Подготовка </w:t>
      </w:r>
      <w:r>
        <w:rPr>
          <w:i/>
          <w:sz w:val="28"/>
          <w:szCs w:val="28"/>
        </w:rPr>
        <w:t>дизайнера</w:t>
      </w:r>
      <w:r w:rsidRPr="00D91340">
        <w:rPr>
          <w:sz w:val="28"/>
          <w:szCs w:val="28"/>
        </w:rPr>
        <w:t xml:space="preserve"> по специальности </w:t>
      </w:r>
      <w:r w:rsidRPr="009660D7">
        <w:rPr>
          <w:b/>
          <w:sz w:val="28"/>
          <w:szCs w:val="28"/>
        </w:rPr>
        <w:t>54.02.01 Дизайн (по отраслям)</w:t>
      </w:r>
      <w:r w:rsidRPr="00D91340">
        <w:rPr>
          <w:sz w:val="28"/>
          <w:szCs w:val="28"/>
        </w:rPr>
        <w:t xml:space="preserve"> предполагает изучение практической деятельности предприятий, организаций и учреждений, для чего предусмотрено три практики: </w:t>
      </w:r>
    </w:p>
    <w:p w:rsidR="005B6A0D" w:rsidRPr="00D91340" w:rsidRDefault="005B6A0D" w:rsidP="00E31A45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учебная практика (продолжительность </w:t>
      </w:r>
      <w:r>
        <w:rPr>
          <w:sz w:val="28"/>
          <w:szCs w:val="28"/>
        </w:rPr>
        <w:t>11</w:t>
      </w:r>
      <w:r w:rsidRPr="00D91340">
        <w:rPr>
          <w:sz w:val="28"/>
          <w:szCs w:val="28"/>
        </w:rPr>
        <w:t xml:space="preserve"> недел</w:t>
      </w:r>
      <w:r>
        <w:rPr>
          <w:sz w:val="28"/>
          <w:szCs w:val="28"/>
        </w:rPr>
        <w:t xml:space="preserve">ь: 2 </w:t>
      </w:r>
      <w:r w:rsidRPr="00D91340">
        <w:rPr>
          <w:sz w:val="28"/>
          <w:szCs w:val="28"/>
        </w:rPr>
        <w:t>семестр</w:t>
      </w:r>
      <w:r>
        <w:rPr>
          <w:sz w:val="28"/>
          <w:szCs w:val="28"/>
        </w:rPr>
        <w:t xml:space="preserve"> – 5 недель, 3 семестр – 4 недели, 5 семестр – 2 недели</w:t>
      </w:r>
      <w:r w:rsidRPr="00D91340">
        <w:rPr>
          <w:sz w:val="28"/>
          <w:szCs w:val="28"/>
        </w:rPr>
        <w:t xml:space="preserve">); </w:t>
      </w:r>
    </w:p>
    <w:p w:rsidR="005B6A0D" w:rsidRPr="00D91340" w:rsidRDefault="005B6A0D" w:rsidP="00E31A45">
      <w:pPr>
        <w:pStyle w:val="Default"/>
        <w:numPr>
          <w:ilvl w:val="0"/>
          <w:numId w:val="1"/>
        </w:numPr>
        <w:spacing w:after="47"/>
        <w:jc w:val="both"/>
        <w:rPr>
          <w:sz w:val="28"/>
          <w:szCs w:val="28"/>
        </w:rPr>
      </w:pPr>
      <w:r w:rsidRPr="00D91340">
        <w:rPr>
          <w:sz w:val="28"/>
          <w:szCs w:val="28"/>
        </w:rPr>
        <w:t>производственная практика по профилю специальности (продолжительность 1</w:t>
      </w:r>
      <w:r>
        <w:rPr>
          <w:sz w:val="28"/>
          <w:szCs w:val="28"/>
        </w:rPr>
        <w:t>2</w:t>
      </w:r>
      <w:r w:rsidRPr="00D91340">
        <w:rPr>
          <w:sz w:val="28"/>
          <w:szCs w:val="28"/>
        </w:rPr>
        <w:t xml:space="preserve"> недель</w:t>
      </w:r>
      <w:r>
        <w:rPr>
          <w:sz w:val="28"/>
          <w:szCs w:val="28"/>
        </w:rPr>
        <w:t>:</w:t>
      </w:r>
      <w:r w:rsidRPr="00D913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Pr="00D91340">
        <w:rPr>
          <w:sz w:val="28"/>
          <w:szCs w:val="28"/>
        </w:rPr>
        <w:t>семестр</w:t>
      </w:r>
      <w:r>
        <w:rPr>
          <w:sz w:val="28"/>
          <w:szCs w:val="28"/>
        </w:rPr>
        <w:t xml:space="preserve"> – 1 неделя, 4 семестр -  6 недель, 6 семестр  - 5 недель</w:t>
      </w:r>
      <w:r w:rsidRPr="00D91340">
        <w:rPr>
          <w:sz w:val="28"/>
          <w:szCs w:val="28"/>
        </w:rPr>
        <w:t xml:space="preserve">); </w:t>
      </w:r>
    </w:p>
    <w:p w:rsidR="005B6A0D" w:rsidRPr="00D91340" w:rsidRDefault="005B6A0D" w:rsidP="00E31A4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D91340">
        <w:rPr>
          <w:sz w:val="28"/>
          <w:szCs w:val="28"/>
        </w:rPr>
        <w:t>производственная практика (преддипломная) (продолжительность 4 недели, 6</w:t>
      </w:r>
      <w:r>
        <w:rPr>
          <w:sz w:val="28"/>
          <w:szCs w:val="28"/>
        </w:rPr>
        <w:t xml:space="preserve"> </w:t>
      </w:r>
      <w:r w:rsidRPr="00D91340">
        <w:rPr>
          <w:sz w:val="28"/>
          <w:szCs w:val="28"/>
        </w:rPr>
        <w:t>семестр).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Аттестация по итогам практики осуществляется на основе оценки решения обучающимся задач практики, отзыва руководителей практики об уровне его знаний и квалификации. По результатам аттестации выставляется дифференцированная оценка по четырехбалльной шкале: «отлично», «хорошо», «удовлетворительно», «неудовлетворительно». Оценка по практике вносится в приложение к диплому.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При реализации ППССЗ специальности </w:t>
      </w:r>
      <w:r w:rsidRPr="009660D7">
        <w:rPr>
          <w:b/>
          <w:sz w:val="28"/>
          <w:szCs w:val="28"/>
        </w:rPr>
        <w:t>54.02.01 Дизайн (по отраслям)</w:t>
      </w:r>
      <w:r w:rsidRPr="00D91340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</w:t>
      </w:r>
      <w:r w:rsidRPr="00D91340">
        <w:rPr>
          <w:sz w:val="28"/>
          <w:szCs w:val="28"/>
        </w:rPr>
        <w:t xml:space="preserve"> прохождение учебной практики на базе предприятий, с которыми заключен договор о совместной деятельности.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Целями учебной практики являются: </w:t>
      </w:r>
    </w:p>
    <w:p w:rsidR="005B6A0D" w:rsidRPr="00D91340" w:rsidRDefault="005B6A0D" w:rsidP="00E31A45">
      <w:pPr>
        <w:pStyle w:val="Default"/>
        <w:numPr>
          <w:ilvl w:val="0"/>
          <w:numId w:val="2"/>
        </w:numPr>
        <w:spacing w:after="44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закрепление теоретических знаний, полученных при изучении базовых дисциплин; </w:t>
      </w:r>
    </w:p>
    <w:p w:rsidR="005B6A0D" w:rsidRPr="00D91340" w:rsidRDefault="005B6A0D" w:rsidP="00E31A45">
      <w:pPr>
        <w:pStyle w:val="Default"/>
        <w:numPr>
          <w:ilvl w:val="0"/>
          <w:numId w:val="2"/>
        </w:numPr>
        <w:spacing w:after="44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развитие и накопления специальных навыков, изучение и участие в разработке организационно-методических и нормативных документов для решения отдельных задач по месту прохождения практики; </w:t>
      </w:r>
    </w:p>
    <w:p w:rsidR="005B6A0D" w:rsidRPr="00D91340" w:rsidRDefault="005B6A0D" w:rsidP="00E31A45">
      <w:pPr>
        <w:pStyle w:val="Default"/>
        <w:numPr>
          <w:ilvl w:val="0"/>
          <w:numId w:val="2"/>
        </w:numPr>
        <w:spacing w:after="44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усвоение приемов, методов и способов обработки, представления и интерпретации результатов проведенных практических исследований; </w:t>
      </w:r>
    </w:p>
    <w:p w:rsidR="005B6A0D" w:rsidRPr="00D91340" w:rsidRDefault="005B6A0D" w:rsidP="00E31A45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приобретение практических навыков в будущей профессиональной деятельности или в отдельных ее разделах.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Задачи учебной практики: </w:t>
      </w:r>
    </w:p>
    <w:p w:rsidR="005B6A0D" w:rsidRPr="00D91340" w:rsidRDefault="005B6A0D" w:rsidP="00E31A45">
      <w:pPr>
        <w:pStyle w:val="Default"/>
        <w:numPr>
          <w:ilvl w:val="0"/>
          <w:numId w:val="3"/>
        </w:numPr>
        <w:spacing w:after="47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закрепить знания и умения, приобретаемые обучающимися в результате освоения теоретических курсов; </w:t>
      </w:r>
    </w:p>
    <w:p w:rsidR="005B6A0D" w:rsidRPr="00D91340" w:rsidRDefault="005B6A0D" w:rsidP="00E31A45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D91340">
        <w:rPr>
          <w:sz w:val="28"/>
          <w:szCs w:val="28"/>
        </w:rPr>
        <w:lastRenderedPageBreak/>
        <w:t xml:space="preserve">выработать практические навыки и способствовать комплексному формированию общих и профессиональных компетенций обучающихся.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Аттестация по итогам учебной практики проводится в форме дифференцированного зачета на основании предоставляемых отчетов.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Производственная практика состоит из двух этапов: практики по профилю специальности и преддипломной практики.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Производственная практика проводится на предприятиях, организациях, учреждениях независимо от их организационно-правовых форм. </w:t>
      </w:r>
    </w:p>
    <w:p w:rsidR="005B6A0D" w:rsidRPr="00D91340" w:rsidRDefault="005B6A0D" w:rsidP="005B6A0D">
      <w:pPr>
        <w:pStyle w:val="Default"/>
        <w:ind w:firstLine="709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Цель производственной практики: </w:t>
      </w:r>
    </w:p>
    <w:p w:rsidR="005B6A0D" w:rsidRPr="00D91340" w:rsidRDefault="005B6A0D" w:rsidP="00E31A45">
      <w:pPr>
        <w:pStyle w:val="Default"/>
        <w:numPr>
          <w:ilvl w:val="0"/>
          <w:numId w:val="4"/>
        </w:numPr>
        <w:spacing w:after="45"/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непосредственное участие студента в деятельности организации; </w:t>
      </w:r>
    </w:p>
    <w:p w:rsidR="005B6A0D" w:rsidRPr="00D91340" w:rsidRDefault="005B6A0D" w:rsidP="00E31A4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91340">
        <w:rPr>
          <w:sz w:val="28"/>
          <w:szCs w:val="28"/>
        </w:rPr>
        <w:t xml:space="preserve">закрепление теоретических знаний, полученных во время аудиторных занятий, учебной практики; </w:t>
      </w:r>
    </w:p>
    <w:p w:rsidR="005B6A0D" w:rsidRPr="00FF64D5" w:rsidRDefault="005B6A0D" w:rsidP="00E31A45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44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4D5">
        <w:rPr>
          <w:rFonts w:ascii="Times New Roman" w:hAnsi="Times New Roman" w:cs="Times New Roman"/>
          <w:color w:val="000000"/>
          <w:sz w:val="28"/>
          <w:szCs w:val="28"/>
        </w:rPr>
        <w:t xml:space="preserve">приобретение профессиональных умений и навыков; </w:t>
      </w:r>
    </w:p>
    <w:p w:rsidR="005B6A0D" w:rsidRPr="00FF64D5" w:rsidRDefault="005B6A0D" w:rsidP="00E31A45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44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4D5">
        <w:rPr>
          <w:rFonts w:ascii="Times New Roman" w:hAnsi="Times New Roman" w:cs="Times New Roman"/>
          <w:color w:val="000000"/>
          <w:sz w:val="28"/>
          <w:szCs w:val="28"/>
        </w:rPr>
        <w:t xml:space="preserve">приобщение студента к социальной среде организации с целью приобретения социально-личностных компетенций, необходимых для работы в профессиональной сфере; </w:t>
      </w:r>
    </w:p>
    <w:p w:rsidR="005B6A0D" w:rsidRPr="00FF64D5" w:rsidRDefault="005B6A0D" w:rsidP="00E31A45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4D5">
        <w:rPr>
          <w:rFonts w:ascii="Times New Roman" w:hAnsi="Times New Roman" w:cs="Times New Roman"/>
          <w:color w:val="000000"/>
          <w:sz w:val="28"/>
          <w:szCs w:val="28"/>
        </w:rPr>
        <w:t xml:space="preserve">сбор необходимых материалов для написания выпускной квалификационной работы. </w:t>
      </w: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340">
        <w:rPr>
          <w:rFonts w:ascii="Times New Roman" w:hAnsi="Times New Roman" w:cs="Times New Roman"/>
          <w:color w:val="000000"/>
          <w:sz w:val="28"/>
          <w:szCs w:val="28"/>
        </w:rPr>
        <w:t>Аттестация по итогам производственной практики проводится в форме дифференцированного зачета на основании предоставленных отчетов и отзывов с мест прохождения практики.</w:t>
      </w: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6A0D" w:rsidRPr="001A6137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6137">
        <w:rPr>
          <w:rFonts w:ascii="Times New Roman" w:hAnsi="Times New Roman" w:cs="Times New Roman"/>
          <w:b/>
          <w:sz w:val="28"/>
          <w:szCs w:val="28"/>
          <w:u w:val="single"/>
        </w:rPr>
        <w:t>ПМ 01.</w:t>
      </w:r>
      <w:r w:rsidRPr="001A6137">
        <w:rPr>
          <w:rFonts w:ascii="Times New Roman" w:hAnsi="Times New Roman" w:cs="Times New Roman"/>
          <w:kern w:val="2"/>
          <w:sz w:val="28"/>
          <w:szCs w:val="28"/>
          <w:u w:val="single"/>
        </w:rPr>
        <w:t xml:space="preserve"> </w:t>
      </w:r>
      <w:r w:rsidRPr="001A6137">
        <w:rPr>
          <w:rFonts w:ascii="Times New Roman" w:hAnsi="Times New Roman" w:cs="Times New Roman"/>
          <w:b/>
          <w:sz w:val="28"/>
          <w:szCs w:val="28"/>
          <w:u w:val="single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</w:p>
    <w:p w:rsidR="005B6A0D" w:rsidRPr="001A6137" w:rsidRDefault="005B6A0D" w:rsidP="005B6A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1A613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Учебная практика УП.01</w:t>
      </w:r>
    </w:p>
    <w:p w:rsidR="005B6A0D" w:rsidRPr="001A6137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137">
        <w:rPr>
          <w:rFonts w:ascii="Times New Roman" w:hAnsi="Times New Roman" w:cs="Times New Roman"/>
          <w:b/>
          <w:sz w:val="28"/>
          <w:szCs w:val="28"/>
        </w:rPr>
        <w:t>1. Место учебной практики в структуре ППССЗ</w:t>
      </w:r>
    </w:p>
    <w:p w:rsidR="005B6A0D" w:rsidRPr="001A6137" w:rsidRDefault="005B6A0D" w:rsidP="005B6A0D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Программа учебной практики УП.01 профессионального модуля </w:t>
      </w:r>
      <w:r w:rsidRPr="001A6137">
        <w:rPr>
          <w:rFonts w:ascii="Times New Roman" w:hAnsi="Times New Roman" w:cs="Times New Roman"/>
          <w:b/>
          <w:i/>
          <w:sz w:val="28"/>
          <w:szCs w:val="28"/>
        </w:rPr>
        <w:t>ПМ.01.</w:t>
      </w:r>
      <w:r w:rsidRPr="001A61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6137">
        <w:rPr>
          <w:rFonts w:ascii="Times New Roman" w:hAnsi="Times New Roman" w:cs="Times New Roman"/>
          <w:b/>
          <w:i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1A6137">
        <w:rPr>
          <w:rFonts w:ascii="Times New Roman" w:hAnsi="Times New Roman" w:cs="Times New Roman"/>
          <w:sz w:val="28"/>
          <w:szCs w:val="28"/>
        </w:rPr>
        <w:t xml:space="preserve"> является частью программы подготовки специалистов среднего звена (далее ППССЗ) по специальности СПО 54.02.01 «Дизайн (по отраслям)» в части освоения основных видов профессиональной деятельности: </w:t>
      </w:r>
      <w:r w:rsidRPr="001A6137">
        <w:rPr>
          <w:rFonts w:ascii="Times New Roman" w:hAnsi="Times New Roman" w:cs="Times New Roman"/>
          <w:i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1A6137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</w:t>
      </w:r>
    </w:p>
    <w:p w:rsidR="005B6A0D" w:rsidRPr="001A6137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ПК 1.1. Проводить предпроектный анализ для разработки дизайн-проектов.</w:t>
      </w:r>
    </w:p>
    <w:p w:rsidR="005B6A0D" w:rsidRPr="001A6137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ПК 1.2. Осуществлять процесс дизайнерского проектирования с учетом современных тенденций в области дизайна.</w:t>
      </w:r>
    </w:p>
    <w:p w:rsidR="005B6A0D" w:rsidRPr="001A6137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ПК 1.3. Производить расчеты технико-экономического обоснования предлагаемого проекта.</w:t>
      </w:r>
    </w:p>
    <w:p w:rsidR="005B6A0D" w:rsidRPr="001A6137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ПК 1.4. Разрабатывать колористическое решение дизайн-проекта.</w:t>
      </w:r>
    </w:p>
    <w:p w:rsidR="005B6A0D" w:rsidRPr="001A6137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ПК 1.5. Выполнять эскизы с использованием различных графических средств и приемов.</w:t>
      </w:r>
    </w:p>
    <w:p w:rsidR="005B6A0D" w:rsidRPr="001A6137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учебной практики УП.01 может быть использована</w:t>
      </w:r>
      <w:r w:rsidRPr="001A61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137">
        <w:rPr>
          <w:rFonts w:ascii="Times New Roman" w:hAnsi="Times New Roman" w:cs="Times New Roman"/>
          <w:sz w:val="28"/>
          <w:szCs w:val="28"/>
        </w:rPr>
        <w:t xml:space="preserve">в дополнительном профессиональном образовании и профессиональной подготовке работников в области организации и проведения работ по проектированию художественно-технической, предметно-пространственной, производственной и социально-культурной среды при наличии среднего (полного) общего образования. </w:t>
      </w:r>
    </w:p>
    <w:p w:rsidR="005B6A0D" w:rsidRPr="001A6137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137">
        <w:rPr>
          <w:rFonts w:ascii="Times New Roman" w:hAnsi="Times New Roman" w:cs="Times New Roman"/>
          <w:b/>
          <w:sz w:val="28"/>
          <w:szCs w:val="28"/>
        </w:rPr>
        <w:t xml:space="preserve">2. Цели и задачи учебной практики </w:t>
      </w:r>
    </w:p>
    <w:p w:rsidR="005B6A0D" w:rsidRPr="001A6137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Учебная практика УП.01 направлена на получение первоначального практического опыта. Целью учебной практики является усвоение и закрепление обучающимися основных профессиональных компетенций проектной деятельности.</w:t>
      </w:r>
    </w:p>
    <w:p w:rsidR="005B6A0D" w:rsidRPr="001A6137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Основными задачами учебной практики являются:</w:t>
      </w:r>
    </w:p>
    <w:p w:rsidR="005B6A0D" w:rsidRPr="001A6137" w:rsidRDefault="005B6A0D" w:rsidP="005B6A0D">
      <w:pPr>
        <w:widowControl w:val="0"/>
        <w:tabs>
          <w:tab w:val="num" w:pos="148"/>
        </w:tabs>
        <w:overflowPunct w:val="0"/>
        <w:autoSpaceDE w:val="0"/>
        <w:autoSpaceDN w:val="0"/>
        <w:adjustRightInd w:val="0"/>
        <w:spacing w:after="0" w:line="240" w:lineRule="auto"/>
        <w:ind w:right="20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- знакомство с ассортиментом, свойствами, методами испытаний и оценки качества материалов; технологическими, эксплуатационными и гигиеническими требованиями, предъявляемыми к материалам;</w:t>
      </w:r>
    </w:p>
    <w:p w:rsidR="005B6A0D" w:rsidRPr="001A6137" w:rsidRDefault="005B6A0D" w:rsidP="005B6A0D">
      <w:pPr>
        <w:widowControl w:val="0"/>
        <w:tabs>
          <w:tab w:val="num" w:pos="208"/>
        </w:tabs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- формирование знаний об систематизирующих методах формообразования (модульность и комбинаторику); преобразующих методах формообразования (стилизацию и трансформацию); технологии изготовления изделия; принципах и методах эргономики. </w:t>
      </w:r>
    </w:p>
    <w:p w:rsidR="005B6A0D" w:rsidRPr="001A6137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Приступая к прохождению учебной практики, обучающийся должен иметь представление:</w:t>
      </w:r>
    </w:p>
    <w:p w:rsidR="005B6A0D" w:rsidRPr="001A6137" w:rsidRDefault="005B6A0D" w:rsidP="005B6A0D">
      <w:pPr>
        <w:widowControl w:val="0"/>
        <w:tabs>
          <w:tab w:val="num" w:pos="14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- о композиции и законах формообразования; </w:t>
      </w:r>
    </w:p>
    <w:p w:rsidR="005B6A0D" w:rsidRPr="001A6137" w:rsidRDefault="005B6A0D" w:rsidP="005B6A0D">
      <w:pPr>
        <w:widowControl w:val="0"/>
        <w:tabs>
          <w:tab w:val="num" w:pos="14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- об основах цветовой гармонии. </w:t>
      </w:r>
    </w:p>
    <w:p w:rsidR="005B6A0D" w:rsidRPr="001A6137" w:rsidRDefault="005B6A0D" w:rsidP="005B6A0D">
      <w:pPr>
        <w:widowControl w:val="0"/>
        <w:tabs>
          <w:tab w:val="num" w:pos="1144"/>
        </w:tabs>
        <w:overflowPunct w:val="0"/>
        <w:autoSpaceDE w:val="0"/>
        <w:autoSpaceDN w:val="0"/>
        <w:adjustRightInd w:val="0"/>
        <w:spacing w:after="0" w:line="240" w:lineRule="auto"/>
        <w:ind w:right="18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137">
        <w:rPr>
          <w:rFonts w:ascii="Times New Roman" w:hAnsi="Times New Roman" w:cs="Times New Roman"/>
          <w:bCs/>
          <w:sz w:val="28"/>
          <w:szCs w:val="28"/>
        </w:rPr>
        <w:t>В результате прохождения учебной практики обучающиеся должны</w:t>
      </w:r>
      <w:r w:rsidRPr="001A61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B6A0D" w:rsidRPr="001A6137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b/>
          <w:bCs/>
          <w:sz w:val="28"/>
          <w:szCs w:val="28"/>
        </w:rPr>
        <w:t>иметь практический опыт:</w:t>
      </w:r>
    </w:p>
    <w:p w:rsidR="005B6A0D" w:rsidRPr="001A6137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55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- разработки дизайнерских проектов; </w:t>
      </w:r>
    </w:p>
    <w:p w:rsidR="005B6A0D" w:rsidRPr="001A6137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" w:firstLine="560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b/>
          <w:bCs/>
          <w:sz w:val="28"/>
          <w:szCs w:val="28"/>
        </w:rPr>
        <w:t>уметь: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проводить проектный анализ;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разрабатывать концепцию проекта;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выбирать графические средства в соответствии с тематикой проекта;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выполнять эскизы в соответствии с тематикой проекта;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реализовывать творческие идеи в макете;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создавать целостную композицию на плоскости, в объѐме и в пространстве, применяя известные способы построения и формообразования;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использовать преобразующие методы стилизации и трансформации для создания новых форм;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создавать цветовое единство в композиции по законам колористики; </w:t>
      </w:r>
    </w:p>
    <w:p w:rsidR="005B6A0D" w:rsidRPr="001A6137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производить расчѐты основных технико-экономических показателей проектирования; </w:t>
      </w:r>
    </w:p>
    <w:p w:rsidR="005B6A0D" w:rsidRPr="001A6137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теоретические основы композиционного построения в графическом и в объѐмно-пространственном дизайне; 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законы формообразования; 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систематизирующие методы формообразования (модульность и комбинаторику); 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преобразующие методы формообразования (стилизацию и трансформацию); 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законы создания цветовой гармонии; 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lastRenderedPageBreak/>
        <w:t xml:space="preserve">технологию изготовления изделия; </w:t>
      </w:r>
    </w:p>
    <w:p w:rsidR="005B6A0D" w:rsidRPr="001A6137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принципы и методы эргономики. </w:t>
      </w:r>
    </w:p>
    <w:p w:rsidR="005B6A0D" w:rsidRPr="001A6137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6A0D" w:rsidRPr="001A6137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6137">
        <w:rPr>
          <w:rFonts w:ascii="Times New Roman" w:hAnsi="Times New Roman" w:cs="Times New Roman"/>
          <w:b/>
          <w:sz w:val="28"/>
          <w:szCs w:val="28"/>
        </w:rPr>
        <w:t xml:space="preserve">3. Количество часов на освоение программы учебной практики </w:t>
      </w:r>
    </w:p>
    <w:p w:rsidR="005B6A0D" w:rsidRPr="001A6137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>Всего учебной практики: 72 часа.</w:t>
      </w:r>
    </w:p>
    <w:p w:rsidR="005B6A0D" w:rsidRPr="001A6137" w:rsidRDefault="005B6A0D" w:rsidP="005B6A0D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A6137">
        <w:rPr>
          <w:rFonts w:ascii="Times New Roman" w:hAnsi="Times New Roman" w:cs="Times New Roman"/>
          <w:b/>
          <w:sz w:val="28"/>
          <w:szCs w:val="28"/>
        </w:rPr>
        <w:t xml:space="preserve">Результаты освоения учебной практики 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 w:cs="Times New Roman"/>
          <w:sz w:val="28"/>
          <w:szCs w:val="28"/>
        </w:rPr>
      </w:pPr>
      <w:r w:rsidRPr="001A6137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</w:t>
      </w:r>
      <w:r>
        <w:rPr>
          <w:rFonts w:ascii="Times New Roman" w:hAnsi="Times New Roman" w:cs="Times New Roman"/>
          <w:sz w:val="28"/>
          <w:szCs w:val="28"/>
        </w:rPr>
        <w:t>УП.01</w:t>
      </w:r>
      <w:r w:rsidRPr="001A6137">
        <w:rPr>
          <w:rFonts w:ascii="Times New Roman" w:hAnsi="Times New Roman" w:cs="Times New Roman"/>
          <w:sz w:val="28"/>
          <w:szCs w:val="28"/>
        </w:rPr>
        <w:t xml:space="preserve"> является овладение обучающимися видом профессиональной деятельности (ВПД) </w:t>
      </w:r>
      <w:r w:rsidRPr="001A6137">
        <w:rPr>
          <w:rFonts w:ascii="Times New Roman" w:hAnsi="Times New Roman" w:cs="Times New Roman"/>
          <w:i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1A6137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  <w:r>
        <w:rPr>
          <w:rFonts w:ascii="Times New Roman" w:hAnsi="Times New Roman" w:cs="Times New Roman"/>
          <w:sz w:val="28"/>
          <w:szCs w:val="28"/>
        </w:rPr>
        <w:t xml:space="preserve"> ПК 1.1 – 1.5, ОК 1 – 9.</w:t>
      </w:r>
    </w:p>
    <w:p w:rsidR="005B6A0D" w:rsidRPr="00972B9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447"/>
        <w:jc w:val="both"/>
        <w:rPr>
          <w:rFonts w:ascii="Times New Roman" w:hAnsi="Times New Roman" w:cs="Times New Roman"/>
          <w:sz w:val="28"/>
          <w:szCs w:val="28"/>
        </w:rPr>
      </w:pPr>
      <w:r w:rsidRPr="00972B9D">
        <w:rPr>
          <w:rFonts w:ascii="Times New Roman" w:hAnsi="Times New Roman" w:cs="Times New Roman"/>
          <w:b/>
          <w:sz w:val="28"/>
          <w:szCs w:val="28"/>
        </w:rPr>
        <w:t>5. Содержание учебной практики УП.01</w:t>
      </w:r>
    </w:p>
    <w:tbl>
      <w:tblPr>
        <w:tblStyle w:val="af7"/>
        <w:tblW w:w="0" w:type="auto"/>
        <w:tblLayout w:type="fixed"/>
        <w:tblLook w:val="04A0"/>
      </w:tblPr>
      <w:tblGrid>
        <w:gridCol w:w="3426"/>
        <w:gridCol w:w="2069"/>
        <w:gridCol w:w="4785"/>
      </w:tblGrid>
      <w:tr w:rsidR="005B6A0D" w:rsidRPr="001A6137" w:rsidTr="005903C4">
        <w:tc>
          <w:tcPr>
            <w:tcW w:w="3426" w:type="dxa"/>
            <w:vAlign w:val="center"/>
          </w:tcPr>
          <w:p w:rsidR="005B6A0D" w:rsidRPr="001A6137" w:rsidRDefault="005B6A0D" w:rsidP="00590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069" w:type="dxa"/>
            <w:vAlign w:val="center"/>
          </w:tcPr>
          <w:p w:rsidR="005B6A0D" w:rsidRPr="001A6137" w:rsidRDefault="005B6A0D" w:rsidP="00590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4785" w:type="dxa"/>
            <w:vAlign w:val="center"/>
          </w:tcPr>
          <w:p w:rsidR="005B6A0D" w:rsidRPr="001A6137" w:rsidRDefault="005B6A0D" w:rsidP="00590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1A6137" w:rsidTr="005903C4">
        <w:tc>
          <w:tcPr>
            <w:tcW w:w="3426" w:type="dxa"/>
            <w:vMerge w:val="restart"/>
          </w:tcPr>
          <w:p w:rsidR="005B6A0D" w:rsidRPr="001A6137" w:rsidRDefault="005B6A0D" w:rsidP="005903C4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художественно-конструкторских (дизайнерских) проектов промышленной индустрии, предметно-пространственных комплексов </w:t>
            </w:r>
          </w:p>
        </w:tc>
        <w:tc>
          <w:tcPr>
            <w:tcW w:w="2069" w:type="dxa"/>
          </w:tcPr>
          <w:p w:rsidR="005B6A0D" w:rsidRPr="001A6137" w:rsidRDefault="005B6A0D" w:rsidP="005903C4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1. Инструктаж по технике безопасности.</w:t>
            </w:r>
          </w:p>
          <w:p w:rsidR="005B6A0D" w:rsidRPr="001A6137" w:rsidRDefault="005B6A0D" w:rsidP="005903C4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Вводный инструктаж по безопасности труда и пожарной безопасности</w:t>
            </w:r>
          </w:p>
          <w:p w:rsidR="005B6A0D" w:rsidRPr="001A6137" w:rsidRDefault="005B6A0D" w:rsidP="005903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Инструктаж по оказанию первой помощи при несчастных случаях, по производственной санитарии и гигиене.</w:t>
            </w:r>
          </w:p>
          <w:p w:rsidR="005B6A0D" w:rsidRPr="001A6137" w:rsidRDefault="005B6A0D" w:rsidP="005903C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при работе со сложными инструментами, красами и лаками, электротехникой.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2. Эскизное проектирование, определение базовой формы дизайн-объекта.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pStyle w:val="Default"/>
            </w:pPr>
            <w:r w:rsidRPr="001A6137">
              <w:t>Последовательность технологических процессов проектирования. Создание эскиза будущего изделия на бумаге и в трёхмерном представлении.</w:t>
            </w:r>
          </w:p>
          <w:p w:rsidR="005B6A0D" w:rsidRPr="001A6137" w:rsidRDefault="005B6A0D" w:rsidP="005903C4">
            <w:pPr>
              <w:pStyle w:val="Default"/>
            </w:pPr>
            <w:r w:rsidRPr="001A6137">
              <w:t>Назначение инструментов для разнообразной художественно-оформительской работы.</w:t>
            </w:r>
          </w:p>
          <w:p w:rsidR="005B6A0D" w:rsidRPr="001A6137" w:rsidRDefault="005B6A0D" w:rsidP="005903C4">
            <w:pPr>
              <w:pStyle w:val="Default"/>
              <w:rPr>
                <w:rFonts w:eastAsia="Calibri"/>
                <w:bCs/>
              </w:rPr>
            </w:pPr>
            <w:r w:rsidRPr="001A6137">
              <w:t>Ознакомление со всеми инструментами необходимыми для создания изделия.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3. Подготовка к художественно-оформительской работе разнообразных поверхностей из различных материалов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tabs>
                <w:tab w:val="left" w:pos="708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Изучение свойств различных пород древесины, металлов, пластмасс. Освоение техники шлифования различных поверхностей.</w:t>
            </w:r>
          </w:p>
          <w:p w:rsidR="005B6A0D" w:rsidRPr="001A6137" w:rsidRDefault="005B6A0D" w:rsidP="005903C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Освоение работы с электродрелью и лобзиком (сверление отверстий в древесине и металле, распил древесины и металла); гравером (шлифование мелких деталей, нанесение узора на деревянную и металлическую поверхности).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4. Схемы и чертежи элементов изделия. Расчет основных технико-экономических показателей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Составление схем  и чертежей элементов изделия, из которых оно состоит. Расчет основных технико-экономических показателей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5. Подбор красок и лаков по их назначению, и их колеровка.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Изучение техник смешивания красок и создание различных цветов, использую краски из стандартного набора.</w:t>
            </w:r>
          </w:p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Подбор красок и лаков по их назначению для дизайн-объекта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6. Подготовка электропроводки для её последующего монтажа.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Выбор проводов необходимого сечения и их последующая зачистка для корректного монтажа и подключения требуемого оборудования.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7. Декорирование поверхностей и их роспись.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Состаривание поверхности изделия в определённых местах. Декупаж. Роспись дополнительных аксессуаров (вилка, патрон, выключатель).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8. Сборка изделия в соответствии с эскизом.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 xml:space="preserve">Монтирование проводки в корпус изделия, размещение дополнительных аксессуаров. </w:t>
            </w:r>
          </w:p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Проверка работоспособности изделия.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9. Изготовление упаковки для изделия.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Распил фанеры под необходимый размер. Сборка упаковки посредством склеивания. Декорирование упаковки разнообразными материалами (краски, гофрированная бумага, трафареты).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10. Исследование путей реализации изделия (продажи). Оформление документации по практике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tabs>
                <w:tab w:val="left" w:pos="708"/>
              </w:tabs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Возможные пути реализации изделия. Возможность  продажи изделия путём выставления его на различных Интернет-ресурсах (</w:t>
            </w:r>
            <w:r w:rsidRPr="001A6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livemaster</w:t>
            </w: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A6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A6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avito</w:t>
            </w: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A6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A6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A6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 xml:space="preserve"> и т.д.).</w:t>
            </w:r>
          </w:p>
        </w:tc>
      </w:tr>
      <w:tr w:rsidR="005B6A0D" w:rsidRPr="001A6137" w:rsidTr="005903C4">
        <w:tc>
          <w:tcPr>
            <w:tcW w:w="3426" w:type="dxa"/>
            <w:vMerge/>
          </w:tcPr>
          <w:p w:rsidR="005B6A0D" w:rsidRPr="001A6137" w:rsidRDefault="005B6A0D" w:rsidP="005903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11. Защита учебной практики по профессиональному модулю ПМ.01</w:t>
            </w:r>
          </w:p>
        </w:tc>
        <w:tc>
          <w:tcPr>
            <w:tcW w:w="4785" w:type="dxa"/>
          </w:tcPr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финальных работ.</w:t>
            </w:r>
          </w:p>
          <w:p w:rsidR="005B6A0D" w:rsidRPr="001A6137" w:rsidRDefault="005B6A0D" w:rsidP="005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137">
              <w:rPr>
                <w:rFonts w:ascii="Times New Roman" w:hAnsi="Times New Roman" w:cs="Times New Roman"/>
                <w:sz w:val="24"/>
                <w:szCs w:val="24"/>
              </w:rPr>
              <w:t xml:space="preserve"> Защита проектов</w:t>
            </w:r>
          </w:p>
        </w:tc>
      </w:tr>
    </w:tbl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 w:cs="Times New Roman"/>
          <w:b/>
          <w:sz w:val="28"/>
          <w:szCs w:val="28"/>
          <w:u w:val="single"/>
        </w:rPr>
        <w:t>ПМ 01.</w:t>
      </w:r>
      <w:r w:rsidRPr="00593A1E">
        <w:rPr>
          <w:rFonts w:ascii="Times New Roman" w:hAnsi="Times New Roman" w:cs="Times New Roman"/>
          <w:b/>
          <w:kern w:val="2"/>
          <w:sz w:val="28"/>
          <w:szCs w:val="28"/>
          <w:u w:val="single"/>
        </w:rPr>
        <w:t xml:space="preserve"> </w:t>
      </w:r>
      <w:r w:rsidRPr="00593A1E">
        <w:rPr>
          <w:rFonts w:ascii="Times New Roman" w:hAnsi="Times New Roman" w:cs="Times New Roman"/>
          <w:b/>
          <w:sz w:val="28"/>
          <w:szCs w:val="28"/>
          <w:u w:val="single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Производственная практика ПП.01</w:t>
      </w:r>
    </w:p>
    <w:p w:rsidR="005B6A0D" w:rsidRPr="00CA1B6F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B6F">
        <w:rPr>
          <w:rFonts w:ascii="Times New Roman" w:hAnsi="Times New Roman" w:cs="Times New Roman"/>
          <w:b/>
          <w:sz w:val="28"/>
          <w:szCs w:val="28"/>
        </w:rPr>
        <w:t>1. Место производственной практики (по профилю специальности</w:t>
      </w:r>
      <w:r w:rsidRPr="00CA1B6F">
        <w:rPr>
          <w:rFonts w:ascii="Times New Roman" w:hAnsi="Times New Roman" w:cs="Times New Roman"/>
          <w:sz w:val="28"/>
          <w:szCs w:val="28"/>
        </w:rPr>
        <w:t>)</w:t>
      </w:r>
      <w:r w:rsidRPr="00CA1B6F">
        <w:rPr>
          <w:rFonts w:ascii="Times New Roman" w:hAnsi="Times New Roman" w:cs="Times New Roman"/>
          <w:b/>
          <w:sz w:val="28"/>
          <w:szCs w:val="28"/>
        </w:rPr>
        <w:t xml:space="preserve"> в структуре ППССЗ</w:t>
      </w:r>
    </w:p>
    <w:p w:rsidR="005B6A0D" w:rsidRPr="00CA1B6F" w:rsidRDefault="005B6A0D" w:rsidP="005B6A0D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Программа производственной практики (по профилю специальности) ПП.01 профессионального модуля </w:t>
      </w:r>
      <w:r w:rsidRPr="00CA1B6F">
        <w:rPr>
          <w:rFonts w:ascii="Times New Roman" w:hAnsi="Times New Roman" w:cs="Times New Roman"/>
          <w:b/>
          <w:i/>
          <w:sz w:val="28"/>
          <w:szCs w:val="28"/>
        </w:rPr>
        <w:t>ПМ.01.</w:t>
      </w:r>
      <w:r w:rsidRPr="00CA1B6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A1B6F">
        <w:rPr>
          <w:rFonts w:ascii="Times New Roman" w:hAnsi="Times New Roman" w:cs="Times New Roman"/>
          <w:b/>
          <w:i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CA1B6F">
        <w:rPr>
          <w:rFonts w:ascii="Times New Roman" w:hAnsi="Times New Roman" w:cs="Times New Roman"/>
          <w:sz w:val="28"/>
          <w:szCs w:val="28"/>
        </w:rPr>
        <w:t xml:space="preserve"> является частью программы подготовки специалистов среднего звена (далее ППССЗ) по специальности  СПО 54.02.01 «Дизайн (по отраслям)» в части освоения основных видов профессиональной деятельности: </w:t>
      </w:r>
      <w:r w:rsidRPr="00CA1B6F">
        <w:rPr>
          <w:rFonts w:ascii="Times New Roman" w:hAnsi="Times New Roman" w:cs="Times New Roman"/>
          <w:i/>
          <w:sz w:val="28"/>
          <w:szCs w:val="28"/>
        </w:rPr>
        <w:t xml:space="preserve">Разработка художественно-конструкторских </w:t>
      </w:r>
      <w:r w:rsidRPr="00CA1B6F">
        <w:rPr>
          <w:rFonts w:ascii="Times New Roman" w:hAnsi="Times New Roman" w:cs="Times New Roman"/>
          <w:i/>
          <w:sz w:val="28"/>
          <w:szCs w:val="28"/>
        </w:rPr>
        <w:lastRenderedPageBreak/>
        <w:t>(дизайнерских) проектов промышленной продукции, предметно-пространственных комплексов</w:t>
      </w:r>
      <w:r w:rsidRPr="00CA1B6F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</w:t>
      </w:r>
    </w:p>
    <w:p w:rsidR="005B6A0D" w:rsidRPr="00CA1B6F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ПК 1.1. Проводить предпроектный анализ для разработки дизайн-проектов.</w:t>
      </w:r>
    </w:p>
    <w:p w:rsidR="005B6A0D" w:rsidRPr="00CA1B6F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ПК 1.2. Осуществлять процесс дизайнерского проектирования с учетом современных тенденций в области дизайна.</w:t>
      </w:r>
    </w:p>
    <w:p w:rsidR="005B6A0D" w:rsidRPr="00CA1B6F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ПК 1.3. Производить расчеты технико-экономического обоснования предлагаемого проекта.</w:t>
      </w:r>
    </w:p>
    <w:p w:rsidR="005B6A0D" w:rsidRPr="00CA1B6F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ПК 1.4. Разрабатывать колористическое решение дизайн-проекта.</w:t>
      </w:r>
    </w:p>
    <w:p w:rsidR="005B6A0D" w:rsidRPr="00CA1B6F" w:rsidRDefault="005B6A0D" w:rsidP="005B6A0D">
      <w:pPr>
        <w:pStyle w:val="a6"/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ПК 1.5. Выполнять эскизы с использованием различных графических средств и приемов.</w:t>
      </w:r>
    </w:p>
    <w:p w:rsidR="005B6A0D" w:rsidRPr="00CA1B6F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Рабочая программа производственной практики ПП.01 может быть использована</w:t>
      </w:r>
      <w:r w:rsidRPr="00CA1B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1B6F">
        <w:rPr>
          <w:rFonts w:ascii="Times New Roman" w:hAnsi="Times New Roman" w:cs="Times New Roman"/>
          <w:sz w:val="28"/>
          <w:szCs w:val="28"/>
        </w:rPr>
        <w:t xml:space="preserve">в дополнительном профессиональном образовании и профессиональной подготовке работников в области организации и проведения работ по проектированию художественно-технической, предметно-пространственной, производственной и социально-культурной среды при наличии среднего (полного) общего образования. </w:t>
      </w:r>
    </w:p>
    <w:p w:rsidR="005B6A0D" w:rsidRPr="00CA1B6F" w:rsidRDefault="005B6A0D" w:rsidP="005B6A0D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b/>
          <w:sz w:val="28"/>
          <w:szCs w:val="28"/>
        </w:rPr>
        <w:t>2. Цели и задачи производственной практики (по профилю специальности</w:t>
      </w:r>
      <w:r w:rsidRPr="00CA1B6F">
        <w:rPr>
          <w:rFonts w:ascii="Times New Roman" w:hAnsi="Times New Roman" w:cs="Times New Roman"/>
          <w:sz w:val="28"/>
          <w:szCs w:val="28"/>
        </w:rPr>
        <w:t>):</w:t>
      </w:r>
    </w:p>
    <w:p w:rsidR="005B6A0D" w:rsidRPr="00CA1B6F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Производственная практика ПП.01 направлена на получение первоначального практического опыта. Целью учебной практики является усвоение и закрепление обучающимися основных профессиональных компетенций проектной деятельности.</w:t>
      </w:r>
    </w:p>
    <w:p w:rsidR="005B6A0D" w:rsidRPr="00CA1B6F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Основными задачами учебной практики являются:</w:t>
      </w:r>
    </w:p>
    <w:p w:rsidR="005B6A0D" w:rsidRPr="00CA1B6F" w:rsidRDefault="005B6A0D" w:rsidP="005B6A0D">
      <w:pPr>
        <w:widowControl w:val="0"/>
        <w:tabs>
          <w:tab w:val="num" w:pos="148"/>
        </w:tabs>
        <w:overflowPunct w:val="0"/>
        <w:autoSpaceDE w:val="0"/>
        <w:autoSpaceDN w:val="0"/>
        <w:adjustRightInd w:val="0"/>
        <w:spacing w:after="0" w:line="240" w:lineRule="auto"/>
        <w:ind w:right="20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- знакомство с ассортиментом, свойствами, методами испытаний и оценки качества материалов; технологическими, эксплуатационными и гигиеническими требованиями, предъявляемыми к материалам;</w:t>
      </w:r>
    </w:p>
    <w:p w:rsidR="005B6A0D" w:rsidRPr="00CA1B6F" w:rsidRDefault="005B6A0D" w:rsidP="005B6A0D">
      <w:pPr>
        <w:widowControl w:val="0"/>
        <w:tabs>
          <w:tab w:val="num" w:pos="208"/>
        </w:tabs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- формирование знаний об систематизирующих методах формообразования (модульность и комбинаторику); преобразующих методах формообразования (стилизацию и трансформацию); технологии изготовления изделия; принципах и методах эргономики. </w:t>
      </w:r>
    </w:p>
    <w:p w:rsidR="005B6A0D" w:rsidRPr="00CA1B6F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Приступая к прохождению учебной практики, обучающийся должен иметь представление:</w:t>
      </w:r>
    </w:p>
    <w:p w:rsidR="005B6A0D" w:rsidRPr="00CA1B6F" w:rsidRDefault="005B6A0D" w:rsidP="005B6A0D">
      <w:pPr>
        <w:widowControl w:val="0"/>
        <w:tabs>
          <w:tab w:val="num" w:pos="14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- о композиции и законах формообразования; </w:t>
      </w:r>
    </w:p>
    <w:p w:rsidR="005B6A0D" w:rsidRPr="00CA1B6F" w:rsidRDefault="005B6A0D" w:rsidP="005B6A0D">
      <w:pPr>
        <w:widowControl w:val="0"/>
        <w:tabs>
          <w:tab w:val="num" w:pos="14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- об основах цветовой гармонии. </w:t>
      </w:r>
    </w:p>
    <w:p w:rsidR="005B6A0D" w:rsidRPr="00CA1B6F" w:rsidRDefault="005B6A0D" w:rsidP="005B6A0D">
      <w:pPr>
        <w:widowControl w:val="0"/>
        <w:tabs>
          <w:tab w:val="num" w:pos="1144"/>
        </w:tabs>
        <w:overflowPunct w:val="0"/>
        <w:autoSpaceDE w:val="0"/>
        <w:autoSpaceDN w:val="0"/>
        <w:adjustRightInd w:val="0"/>
        <w:spacing w:after="0" w:line="240" w:lineRule="auto"/>
        <w:ind w:right="18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1B6F">
        <w:rPr>
          <w:rFonts w:ascii="Times New Roman" w:hAnsi="Times New Roman" w:cs="Times New Roman"/>
          <w:bCs/>
          <w:sz w:val="28"/>
          <w:szCs w:val="28"/>
        </w:rPr>
        <w:t>В результате прохождения учебной практики обучающиеся должны</w:t>
      </w:r>
      <w:r w:rsidRPr="00CA1B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B6A0D" w:rsidRPr="00CA1B6F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b/>
          <w:bCs/>
          <w:sz w:val="28"/>
          <w:szCs w:val="28"/>
        </w:rPr>
        <w:t>иметь практический опыт:</w:t>
      </w:r>
    </w:p>
    <w:p w:rsidR="005B6A0D" w:rsidRPr="00CA1B6F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55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- разработки дизайнерских проектов; </w:t>
      </w:r>
    </w:p>
    <w:p w:rsidR="005B6A0D" w:rsidRPr="00CA1B6F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" w:firstLine="560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b/>
          <w:bCs/>
          <w:sz w:val="28"/>
          <w:szCs w:val="28"/>
        </w:rPr>
        <w:t>уметь: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проводить проектный анализ;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разрабатывать концепцию проекта;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выбирать графические средства в соответствии с тематикой проекта;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выполнять эскизы в соответствии с тематикой проекта;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реализовывать творческие идеи в макете;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создавать целостную композицию на плоскости, в объѐме и в пространстве, применяя известные способы построения и формообразования;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преобразующие методы стилизации и трансформации для создания новых форм;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создавать цветовое единство в композиции по законам колористики; </w:t>
      </w:r>
    </w:p>
    <w:p w:rsidR="005B6A0D" w:rsidRPr="00CA1B6F" w:rsidRDefault="005B6A0D" w:rsidP="00E31A45">
      <w:pPr>
        <w:widowControl w:val="0"/>
        <w:numPr>
          <w:ilvl w:val="0"/>
          <w:numId w:val="5"/>
        </w:numPr>
        <w:tabs>
          <w:tab w:val="clear" w:pos="720"/>
          <w:tab w:val="num" w:pos="0"/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производить расчѐты основных технико-экономических показателей проектирования; </w:t>
      </w:r>
    </w:p>
    <w:p w:rsidR="005B6A0D" w:rsidRPr="00CA1B6F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теоретические основы композиционного построения в графическом и в объѐмно-пространственном дизайне; 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законы формообразования; 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систематизирующие методы формообразования (модульность и комбинаторику); 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преобразующие методы формообразования (стилизацию и трансформацию); 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законы создания цветовой гармонии; 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технологию изготовления изделия; </w:t>
      </w:r>
    </w:p>
    <w:p w:rsidR="005B6A0D" w:rsidRPr="00CA1B6F" w:rsidRDefault="005B6A0D" w:rsidP="00E31A45">
      <w:pPr>
        <w:widowControl w:val="0"/>
        <w:numPr>
          <w:ilvl w:val="0"/>
          <w:numId w:val="6"/>
        </w:numPr>
        <w:tabs>
          <w:tab w:val="clear" w:pos="720"/>
          <w:tab w:val="num" w:pos="142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hanging="7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принципы и методы эргономики. </w:t>
      </w:r>
    </w:p>
    <w:p w:rsidR="005B6A0D" w:rsidRPr="00CA1B6F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1B6F">
        <w:rPr>
          <w:rFonts w:ascii="Times New Roman" w:hAnsi="Times New Roman" w:cs="Times New Roman"/>
          <w:b/>
          <w:sz w:val="28"/>
          <w:szCs w:val="28"/>
        </w:rPr>
        <w:t>3. Количество часов на производственную практику (по профилю специальности</w:t>
      </w:r>
      <w:r w:rsidRPr="00CA1B6F">
        <w:rPr>
          <w:rFonts w:ascii="Times New Roman" w:hAnsi="Times New Roman" w:cs="Times New Roman"/>
          <w:sz w:val="28"/>
          <w:szCs w:val="28"/>
        </w:rPr>
        <w:t>)</w:t>
      </w:r>
    </w:p>
    <w:p w:rsidR="005B6A0D" w:rsidRPr="00CA1B6F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>Всего производственной практики: 108 часов.</w:t>
      </w:r>
    </w:p>
    <w:p w:rsidR="005B6A0D" w:rsidRPr="00CA1B6F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A1B6F">
        <w:rPr>
          <w:rFonts w:ascii="Times New Roman" w:hAnsi="Times New Roman" w:cs="Times New Roman"/>
          <w:b/>
          <w:sz w:val="28"/>
          <w:szCs w:val="28"/>
        </w:rPr>
        <w:t xml:space="preserve">. Результаты освоения производственной практики </w:t>
      </w:r>
      <w:r>
        <w:rPr>
          <w:rFonts w:ascii="Times New Roman" w:hAnsi="Times New Roman" w:cs="Times New Roman"/>
          <w:b/>
          <w:sz w:val="28"/>
          <w:szCs w:val="28"/>
        </w:rPr>
        <w:t>ПП.01</w:t>
      </w:r>
    </w:p>
    <w:p w:rsidR="005B6A0D" w:rsidRPr="00CA1B6F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 w:cs="Times New Roman"/>
          <w:sz w:val="28"/>
          <w:szCs w:val="28"/>
        </w:rPr>
      </w:pPr>
      <w:r w:rsidRPr="00CA1B6F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производственной практики профессионального модуля является овладение обучающимися видом профессиональной деятельности (ВПД) </w:t>
      </w:r>
      <w:r w:rsidRPr="00CA1B6F">
        <w:rPr>
          <w:rFonts w:ascii="Times New Roman" w:hAnsi="Times New Roman" w:cs="Times New Roman"/>
          <w:i/>
          <w:sz w:val="28"/>
          <w:szCs w:val="28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CA1B6F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  <w:r>
        <w:rPr>
          <w:rFonts w:ascii="Times New Roman" w:hAnsi="Times New Roman" w:cs="Times New Roman"/>
          <w:sz w:val="28"/>
          <w:szCs w:val="28"/>
        </w:rPr>
        <w:t xml:space="preserve"> ПК 1.1 – ПК 1.5, ОК 1 – 9.</w:t>
      </w:r>
    </w:p>
    <w:p w:rsidR="005B6A0D" w:rsidRPr="00922A33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22A3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 w:rsidRPr="00922A33">
        <w:rPr>
          <w:rFonts w:ascii="Times New Roman" w:hAnsi="Times New Roman" w:cs="Times New Roman"/>
          <w:b/>
          <w:sz w:val="28"/>
          <w:szCs w:val="28"/>
        </w:rPr>
        <w:t>Содержание производственной практики ПП.01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6096"/>
      </w:tblGrid>
      <w:tr w:rsidR="005B6A0D" w:rsidRPr="00CA1B6F" w:rsidTr="005903C4">
        <w:trPr>
          <w:trHeight w:val="1253"/>
        </w:trPr>
        <w:tc>
          <w:tcPr>
            <w:tcW w:w="2127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268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6096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CA1B6F" w:rsidTr="005903C4">
        <w:trPr>
          <w:trHeight w:val="1119"/>
        </w:trPr>
        <w:tc>
          <w:tcPr>
            <w:tcW w:w="2127" w:type="dxa"/>
            <w:vMerge w:val="restart"/>
          </w:tcPr>
          <w:p w:rsidR="005B6A0D" w:rsidRPr="00CA1B6F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художественно-конструкторских (дизайнерских) проектов промышленной индустрии, предметно-пространственных комплексов </w:t>
            </w:r>
          </w:p>
        </w:tc>
        <w:tc>
          <w:tcPr>
            <w:tcW w:w="2268" w:type="dxa"/>
          </w:tcPr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left="29"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Организационно-ознакомительная деятельность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left="29"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Ознакомление с предприятием, организацией и правилами внутреннего трудового распорядка, прохождение инструктажа и обучение по основным выполняемым функциям, изучение нормативной и методической документации по соответствующим вопросам практики.</w:t>
            </w:r>
          </w:p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left="29" w:right="29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Изучение системы и способов взаимодействия между подразделениями, изучение распределения функциональных обязанностей при подготовке дизайн- проектов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left="29"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 Характеристика предприятия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left="29"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Описание административной структуры предприятия, функции предприятия, виды производственной и коммерческой деятельности предприятия;  ассортимент  предлагаемых услуг;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3. Проведение предпроектного анализа и осуществление 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процесса дизайнерского проектирования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Описание технологий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применяемых студентом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практикантом для выполнения конкретного задания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Техническое задание 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бриф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и особенности его выполнения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Разработка эскизов объектов промышленной продукции, предметно–промышленных комплексов в виде единичных образцов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Проведение эскизного поиска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работа с образцами продукта промышленного производства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определение базовой формы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выполнение изделий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макетов объектов дизайна и др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.;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проверка выполненных работ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демонстрация работы.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Разработка эскизов объектов промышленной продукции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предметно 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промышленных комплексов в виде единичных образцов</w:t>
            </w:r>
          </w:p>
        </w:tc>
      </w:tr>
      <w:tr w:rsidR="005B6A0D" w:rsidRPr="00CA1B6F" w:rsidTr="005903C4">
        <w:trPr>
          <w:trHeight w:val="860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практических работ (задание). Проведение проектного анализа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Разработка проекта объекта дизайна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перспективные разработки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работа с творческими источниками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концепции проекта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концепции проекта: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задание на проектирование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предпроектные исследования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фор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эскиз и дизайн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концепция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эскизов объектов дизайна и пространственных комплексов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эскизное проектирование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художественно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конструкторский проект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рабочий проект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Разработка эскизных проектов промышленной продукции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предметно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промышленных комплексов с различными концептуальными и технологическими задачами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Разработка эскизов объектов дизайна в виде комплектов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пространственных комплексов и др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Разработка эскизов объектов дизайна с использованием различных графических приемов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Разработка эскизов с применением компьютерных технологий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эскизов с использованием различных графических средств и разработка колористического решения дизайн-проекта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эскизов с использованием различных графических средств.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колористического решения дизайн-проекта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расчета технико-экономических показателей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технико-экономической эффективности.</w:t>
            </w:r>
          </w:p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>Расчет технико-экономических показателей обоснования разрабатываемого проекта.</w:t>
            </w:r>
          </w:p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Изучение нормативных документов о порядке расчета технико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экономических показателей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изделий, пространственных комплексов в </w:t>
            </w: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макете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Разработка продукта для внедрения в производство; разработка авторского проекта.</w:t>
            </w:r>
          </w:p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Макетирование заданной формы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Согласование формы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композиции и конструкции объекта с заданным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lastRenderedPageBreak/>
              <w:t>образным решением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Соответствие макета эскизу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место расположения основных членений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конструктивных линий и деталей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10.Оформление отчета по практике. Подготовка проекта к защите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Систематизация информационного материала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Описание сущности задания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методов и способов его решения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Этапы выполнения задания 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связь текста с приложением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)..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Описание функциональных и технических задач проекта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Эргономическое исследование на производственной практике и методы его ведения</w:t>
            </w: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Формирование приложения соответственно этапам выполнения задания (связь приложения с текстом). Рисунки и другие графические работы с описанием концепции при конструировании промышленного изделия. </w:t>
            </w:r>
          </w:p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eastAsia="TimesNewRoman" w:hAnsi="Times New Roman" w:cs="Times New Roman"/>
                <w:sz w:val="24"/>
                <w:szCs w:val="24"/>
              </w:rPr>
              <w:t>Выполнение чертежей проектируемого объекта. Выполнение макета и презентационной проектной графики с учетом требований предприятия, индивидуального задания практиканта и задач проектирования.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11. Защита учебной практики по профессиональному модулю ПМ.01</w:t>
            </w:r>
          </w:p>
        </w:tc>
        <w:tc>
          <w:tcPr>
            <w:tcW w:w="6096" w:type="dxa"/>
          </w:tcPr>
          <w:p w:rsidR="005B6A0D" w:rsidRPr="00CA1B6F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</w:tr>
    </w:tbl>
    <w:p w:rsidR="005B6A0D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4B202C" w:rsidRDefault="005B6A0D" w:rsidP="005B6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4B202C">
        <w:rPr>
          <w:rFonts w:ascii="Times New Roman" w:hAnsi="Times New Roman"/>
          <w:b/>
          <w:sz w:val="28"/>
          <w:szCs w:val="28"/>
          <w:u w:val="single"/>
          <w:lang w:eastAsia="ru-RU"/>
        </w:rPr>
        <w:t>ПМ 02.Техническое исполнение художественно-конструкторских (дизайнерских) проектов в материале</w:t>
      </w:r>
    </w:p>
    <w:p w:rsidR="005B6A0D" w:rsidRPr="004B202C" w:rsidRDefault="005B6A0D" w:rsidP="005B6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4B202C">
        <w:rPr>
          <w:rFonts w:ascii="Times New Roman" w:hAnsi="Times New Roman"/>
          <w:b/>
          <w:sz w:val="28"/>
          <w:szCs w:val="28"/>
          <w:u w:val="single"/>
          <w:lang w:eastAsia="ru-RU"/>
        </w:rPr>
        <w:t>Учебная практика УП.02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>1. Область применения программы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2"/>
        <w:jc w:val="both"/>
        <w:rPr>
          <w:rFonts w:ascii="Times New Roman" w:hAnsi="Times New Roman"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Программа учебной  практики профессионального модуля является частью программы профессионального модуля основной профессиональной образовательной программы в соответствии с ФГОС по специальности СПО 54.02.01 Дизайн (по отраслям) в части освоения основного вида профессиональной деятельности: </w:t>
      </w:r>
      <w:r w:rsidRPr="004B202C">
        <w:rPr>
          <w:rFonts w:ascii="Times New Roman" w:hAnsi="Times New Roman"/>
          <w:i/>
          <w:sz w:val="28"/>
          <w:szCs w:val="28"/>
        </w:rPr>
        <w:t>Техническое исполнение художественно-конструкторских (дизайнерских) проектов в материале</w:t>
      </w:r>
      <w:r w:rsidRPr="004B202C">
        <w:rPr>
          <w:rFonts w:ascii="Times New Roman" w:hAnsi="Times New Roman"/>
          <w:sz w:val="28"/>
          <w:szCs w:val="28"/>
        </w:rPr>
        <w:t xml:space="preserve"> и соответствующих профессиональных компетенций:</w:t>
      </w:r>
    </w:p>
    <w:p w:rsidR="005B6A0D" w:rsidRPr="004B202C" w:rsidRDefault="005B6A0D" w:rsidP="00E31A45">
      <w:pPr>
        <w:widowControl w:val="0"/>
        <w:numPr>
          <w:ilvl w:val="0"/>
          <w:numId w:val="7"/>
        </w:numPr>
        <w:tabs>
          <w:tab w:val="clear" w:pos="720"/>
          <w:tab w:val="num" w:pos="1120"/>
        </w:tabs>
        <w:overflowPunct w:val="0"/>
        <w:autoSpaceDE w:val="0"/>
        <w:autoSpaceDN w:val="0"/>
        <w:adjustRightInd w:val="0"/>
        <w:spacing w:after="0" w:line="240" w:lineRule="auto"/>
        <w:ind w:left="1120" w:hanging="419"/>
        <w:jc w:val="both"/>
        <w:rPr>
          <w:rFonts w:ascii="Times New Roman" w:hAnsi="Times New Roman"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Применять материалы с учетом их формообразующих свойств. </w:t>
      </w:r>
    </w:p>
    <w:p w:rsidR="005B6A0D" w:rsidRPr="004B202C" w:rsidRDefault="005B6A0D" w:rsidP="00E31A45">
      <w:pPr>
        <w:widowControl w:val="0"/>
        <w:numPr>
          <w:ilvl w:val="0"/>
          <w:numId w:val="7"/>
        </w:numPr>
        <w:tabs>
          <w:tab w:val="clear" w:pos="720"/>
          <w:tab w:val="num" w:pos="1182"/>
        </w:tabs>
        <w:overflowPunct w:val="0"/>
        <w:autoSpaceDE w:val="0"/>
        <w:autoSpaceDN w:val="0"/>
        <w:adjustRightInd w:val="0"/>
        <w:spacing w:after="0" w:line="240" w:lineRule="auto"/>
        <w:ind w:left="700" w:right="20" w:firstLine="1"/>
        <w:jc w:val="both"/>
        <w:rPr>
          <w:rFonts w:ascii="Times New Roman" w:hAnsi="Times New Roman"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Выполнять эталонные образцы объекта дизайна или его отдельные элементы в макете, материале. </w:t>
      </w:r>
    </w:p>
    <w:p w:rsidR="005B6A0D" w:rsidRPr="004B202C" w:rsidRDefault="005B6A0D" w:rsidP="00E31A45">
      <w:pPr>
        <w:widowControl w:val="0"/>
        <w:numPr>
          <w:ilvl w:val="0"/>
          <w:numId w:val="7"/>
        </w:numPr>
        <w:tabs>
          <w:tab w:val="clear" w:pos="720"/>
          <w:tab w:val="num" w:pos="1134"/>
        </w:tabs>
        <w:overflowPunct w:val="0"/>
        <w:autoSpaceDE w:val="0"/>
        <w:autoSpaceDN w:val="0"/>
        <w:adjustRightInd w:val="0"/>
        <w:spacing w:after="0" w:line="240" w:lineRule="auto"/>
        <w:ind w:left="700" w:right="20" w:firstLine="1"/>
        <w:jc w:val="both"/>
        <w:rPr>
          <w:rFonts w:ascii="Times New Roman" w:hAnsi="Times New Roman"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Разрабатывать конструкцию изделия с учетом технологии изготовления, выполнять технические чертежи. </w:t>
      </w:r>
    </w:p>
    <w:p w:rsidR="005B6A0D" w:rsidRPr="004B202C" w:rsidRDefault="005B6A0D" w:rsidP="00E31A45">
      <w:pPr>
        <w:widowControl w:val="0"/>
        <w:numPr>
          <w:ilvl w:val="0"/>
          <w:numId w:val="7"/>
        </w:numPr>
        <w:tabs>
          <w:tab w:val="clear" w:pos="720"/>
          <w:tab w:val="num" w:pos="1120"/>
        </w:tabs>
        <w:overflowPunct w:val="0"/>
        <w:autoSpaceDE w:val="0"/>
        <w:autoSpaceDN w:val="0"/>
        <w:adjustRightInd w:val="0"/>
        <w:spacing w:after="0" w:line="240" w:lineRule="auto"/>
        <w:ind w:left="1120" w:hanging="419"/>
        <w:jc w:val="both"/>
        <w:rPr>
          <w:rFonts w:ascii="Times New Roman" w:hAnsi="Times New Roman"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Разрабатывать технологическую карту изготовления изделия.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80" w:hanging="371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 xml:space="preserve">2. Цели  и  задачи  модуля  –  требования  к  результатам  освоения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 xml:space="preserve">модуля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</w:t>
      </w:r>
      <w:r w:rsidRPr="004B202C">
        <w:rPr>
          <w:rFonts w:ascii="Times New Roman" w:hAnsi="Times New Roman"/>
          <w:sz w:val="28"/>
          <w:szCs w:val="28"/>
        </w:rPr>
        <w:lastRenderedPageBreak/>
        <w:t xml:space="preserve">освоения профессионального модуля должен: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>иметь практический опыт</w:t>
      </w:r>
      <w:r w:rsidRPr="004B202C">
        <w:rPr>
          <w:rFonts w:ascii="Times New Roman" w:hAnsi="Times New Roman"/>
          <w:sz w:val="28"/>
          <w:szCs w:val="28"/>
        </w:rPr>
        <w:t>: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воплощения авторских проектов в материале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 xml:space="preserve">уметь: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выбирать материалы с учетом их формообразующих свойств;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выполнять эталонные образцы объекта дизайна или его отдельные элементы в макете, материале;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выполнять технические чертежи проекта для разработки конструкции изделия с учетом особенностей технологии;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разрабатывать технологическую карту изготовления авторского проекта.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 xml:space="preserve">знать: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ассортимент, свойства, методы испытаний и оценки качества материалов;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4B202C">
        <w:rPr>
          <w:rFonts w:ascii="Times New Roman" w:hAnsi="Times New Roman"/>
          <w:sz w:val="28"/>
          <w:szCs w:val="28"/>
        </w:rPr>
        <w:t xml:space="preserve">технологические, эксплуатационные и гигиенические требования, предъявляемые к материалам.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 xml:space="preserve">3. Количество часов на освоение программы практики профессионального модуля: 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0" w:right="200" w:hanging="566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 xml:space="preserve">Всего учебной практики – </w:t>
      </w:r>
      <w:r w:rsidRPr="004B202C">
        <w:rPr>
          <w:rFonts w:ascii="Times New Roman" w:hAnsi="Times New Roman"/>
          <w:b/>
          <w:bCs/>
          <w:sz w:val="28"/>
          <w:szCs w:val="28"/>
        </w:rPr>
        <w:t>144</w:t>
      </w:r>
      <w:r w:rsidRPr="004B202C">
        <w:rPr>
          <w:rFonts w:ascii="Times New Roman" w:hAnsi="Times New Roman"/>
          <w:sz w:val="28"/>
          <w:szCs w:val="28"/>
        </w:rPr>
        <w:t xml:space="preserve"> часа, </w:t>
      </w:r>
    </w:p>
    <w:p w:rsidR="005B6A0D" w:rsidRPr="004B202C" w:rsidRDefault="005B6A0D" w:rsidP="005B6A0D">
      <w:pPr>
        <w:widowControl w:val="0"/>
        <w:tabs>
          <w:tab w:val="num" w:pos="1020"/>
        </w:tabs>
        <w:autoSpaceDE w:val="0"/>
        <w:autoSpaceDN w:val="0"/>
        <w:adjustRightInd w:val="0"/>
        <w:spacing w:after="0" w:line="240" w:lineRule="auto"/>
        <w:ind w:left="120" w:firstLine="589"/>
        <w:rPr>
          <w:rFonts w:ascii="Times New Roman" w:hAnsi="Times New Roman"/>
          <w:sz w:val="28"/>
          <w:szCs w:val="28"/>
        </w:rPr>
      </w:pPr>
      <w:bookmarkStart w:id="0" w:name="page13"/>
      <w:bookmarkEnd w:id="0"/>
      <w:r w:rsidRPr="004B202C">
        <w:rPr>
          <w:rFonts w:ascii="Times New Roman" w:hAnsi="Times New Roman"/>
          <w:b/>
          <w:bCs/>
          <w:sz w:val="28"/>
          <w:szCs w:val="28"/>
        </w:rPr>
        <w:t>4. Результаты освоения практики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/>
          <w:sz w:val="28"/>
          <w:szCs w:val="28"/>
        </w:rPr>
      </w:pPr>
      <w:r w:rsidRPr="004B202C">
        <w:rPr>
          <w:rFonts w:ascii="Times New Roman" w:hAnsi="Times New Roman"/>
          <w:sz w:val="28"/>
          <w:szCs w:val="28"/>
        </w:rPr>
        <w:t>Результатом освоения программы учебной практики профессионального модуля является овладение обучающимися видом профессиональной деятельности (ВПД) Техническое исполнение художественно-конструкторских (дизайнерских) проектов в материале, в том числе профессиональными (ПК) и общими (ОК) компетенциями: ПК 2.1 – 2.4, ОК 1 – 9.</w:t>
      </w:r>
    </w:p>
    <w:p w:rsidR="005B6A0D" w:rsidRPr="004B202C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/>
          <w:b/>
          <w:bCs/>
          <w:sz w:val="28"/>
          <w:szCs w:val="28"/>
        </w:rPr>
      </w:pPr>
      <w:r w:rsidRPr="004B202C">
        <w:rPr>
          <w:rFonts w:ascii="Times New Roman" w:hAnsi="Times New Roman"/>
          <w:b/>
          <w:bCs/>
          <w:sz w:val="28"/>
          <w:szCs w:val="28"/>
        </w:rPr>
        <w:t>5. Содержание учебной практики УП.02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6096"/>
      </w:tblGrid>
      <w:tr w:rsidR="005B6A0D" w:rsidRPr="00CA1B6F" w:rsidTr="005903C4">
        <w:trPr>
          <w:trHeight w:val="1253"/>
        </w:trPr>
        <w:tc>
          <w:tcPr>
            <w:tcW w:w="2127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268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6096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CA1B6F" w:rsidTr="005903C4">
        <w:trPr>
          <w:trHeight w:val="1119"/>
        </w:trPr>
        <w:tc>
          <w:tcPr>
            <w:tcW w:w="2127" w:type="dxa"/>
            <w:vMerge w:val="restart"/>
          </w:tcPr>
          <w:p w:rsidR="005B6A0D" w:rsidRPr="004B202C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202C">
              <w:rPr>
                <w:rFonts w:ascii="Times New Roman" w:hAnsi="Times New Roman"/>
                <w:sz w:val="24"/>
                <w:szCs w:val="24"/>
              </w:rPr>
              <w:t>Техническое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4B202C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выполнения дизайн-проекта</w:t>
            </w:r>
          </w:p>
        </w:tc>
        <w:tc>
          <w:tcPr>
            <w:tcW w:w="6096" w:type="dxa"/>
          </w:tcPr>
          <w:p w:rsidR="005B6A0D" w:rsidRPr="005A2FAD" w:rsidRDefault="005B6A0D" w:rsidP="005903C4">
            <w:pPr>
              <w:pStyle w:val="a3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</w:rPr>
              <w:t>Порядок выполнения дизайн-проекта. Методика художественно-конструкторского объемного макетирования</w:t>
            </w:r>
          </w:p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right="29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Выбор материала для макета в связи с художественно конструкторской задачей. Основные макетные материалы и технология их обработки</w:t>
            </w:r>
            <w:r w:rsidRPr="005A2F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B6A0D" w:rsidRPr="00CA1B6F" w:rsidTr="005903C4">
        <w:trPr>
          <w:trHeight w:val="563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4B202C">
              <w:rPr>
                <w:rFonts w:ascii="Times New Roman" w:hAnsi="Times New Roman"/>
                <w:sz w:val="24"/>
                <w:szCs w:val="24"/>
              </w:rPr>
              <w:t>Разработка конструктивно – технологического обеспечения проекта</w:t>
            </w:r>
          </w:p>
        </w:tc>
        <w:tc>
          <w:tcPr>
            <w:tcW w:w="6096" w:type="dxa"/>
          </w:tcPr>
          <w:p w:rsidR="005B6A0D" w:rsidRPr="005A2FAD" w:rsidRDefault="005B6A0D" w:rsidP="005903C4">
            <w:pPr>
              <w:keepNext/>
              <w:autoSpaceDE w:val="0"/>
              <w:autoSpaceDN w:val="0"/>
              <w:spacing w:after="0" w:line="240" w:lineRule="auto"/>
              <w:ind w:right="142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Выполнение технических чертежей проекта для разработки конструкции изделия с учетом особенностей технологии.</w:t>
            </w:r>
          </w:p>
          <w:p w:rsidR="005B6A0D" w:rsidRPr="005A2FAD" w:rsidRDefault="005B6A0D" w:rsidP="005903C4">
            <w:pPr>
              <w:keepNext/>
              <w:autoSpaceDE w:val="0"/>
              <w:autoSpaceDN w:val="0"/>
              <w:spacing w:after="0" w:line="240" w:lineRule="auto"/>
              <w:ind w:right="142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Разработка технологической карты изготовления проекта.</w:t>
            </w:r>
          </w:p>
          <w:p w:rsidR="005B6A0D" w:rsidRPr="005A2FAD" w:rsidRDefault="005B6A0D" w:rsidP="005903C4">
            <w:pPr>
              <w:keepNext/>
              <w:autoSpaceDE w:val="0"/>
              <w:autoSpaceDN w:val="0"/>
              <w:spacing w:after="0" w:line="240" w:lineRule="auto"/>
              <w:ind w:right="142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Выполнение графических изображений.</w:t>
            </w:r>
          </w:p>
          <w:p w:rsidR="005B6A0D" w:rsidRPr="005A2FAD" w:rsidRDefault="005B6A0D" w:rsidP="005903C4">
            <w:pPr>
              <w:keepNext/>
              <w:autoSpaceDE w:val="0"/>
              <w:autoSpaceDN w:val="0"/>
              <w:spacing w:after="0" w:line="240" w:lineRule="auto"/>
              <w:ind w:right="142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Выполнение технического рисунка изделия с учетом особенностей технологии.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C3974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Выполнение разверток упаковочной продукции.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макета с применением трансформируемых плоскостей.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974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макета орнамента.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макетов с элементами простых объемных форм.</w:t>
            </w:r>
          </w:p>
          <w:p w:rsidR="005B6A0D" w:rsidRPr="00CA1B6F" w:rsidRDefault="005B6A0D" w:rsidP="005903C4">
            <w:pPr>
              <w:shd w:val="clear" w:color="auto" w:fill="FFFFFF"/>
              <w:snapToGrid w:val="0"/>
              <w:spacing w:after="0" w:line="240" w:lineRule="auto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Выполнение макета с применением составленных геометрических тел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4B202C">
              <w:rPr>
                <w:rFonts w:ascii="Times New Roman" w:hAnsi="Times New Roman"/>
                <w:bCs/>
                <w:sz w:val="24"/>
                <w:szCs w:val="24"/>
              </w:rPr>
              <w:t>Выполнение практической работы по индивидуальному заданию</w:t>
            </w:r>
          </w:p>
        </w:tc>
        <w:tc>
          <w:tcPr>
            <w:tcW w:w="6096" w:type="dxa"/>
          </w:tcPr>
          <w:p w:rsidR="005B6A0D" w:rsidRPr="005A2FA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A2FAD">
              <w:rPr>
                <w:rFonts w:ascii="Times New Roman" w:hAnsi="Times New Roman"/>
                <w:sz w:val="24"/>
                <w:szCs w:val="24"/>
              </w:rPr>
              <w:t>ыполнение изделий образцов промышленной продукции</w:t>
            </w:r>
          </w:p>
          <w:p w:rsidR="005B6A0D" w:rsidRPr="005A2FA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элементов макета с применением декорирования. Создание цветовых моделей с применением простого и составного цветов. Применение вариантов окрашивания обьектов. Создание цветных изображений.</w:t>
            </w:r>
          </w:p>
          <w:p w:rsidR="005B6A0D" w:rsidRPr="005A2FA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объемного макета упаковочной продукции в масштабе 1:2, 1:1.</w:t>
            </w:r>
          </w:p>
          <w:p w:rsidR="005B6A0D" w:rsidRPr="005A2FA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печатным оборудованием типографии. Инструктаж по технике безопасности.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элементов макета промышленного изделия</w:t>
            </w:r>
          </w:p>
          <w:p w:rsidR="005B6A0D" w:rsidRPr="00CA1B6F" w:rsidRDefault="005B6A0D" w:rsidP="005903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Сборка макета промышленного изделия</w:t>
            </w:r>
          </w:p>
        </w:tc>
      </w:tr>
      <w:tr w:rsidR="005B6A0D" w:rsidRPr="00CA1B6F" w:rsidTr="005903C4">
        <w:trPr>
          <w:trHeight w:val="860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4B202C">
              <w:rPr>
                <w:rFonts w:ascii="Times New Roman" w:hAnsi="Times New Roman"/>
                <w:sz w:val="24"/>
                <w:szCs w:val="24"/>
              </w:rPr>
              <w:t>Оформление презентационного макета.</w:t>
            </w:r>
          </w:p>
        </w:tc>
        <w:tc>
          <w:tcPr>
            <w:tcW w:w="6096" w:type="dxa"/>
            <w:vAlign w:val="center"/>
          </w:tcPr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Защита выполненного проекта: упаковочной продукции.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4B202C">
              <w:rPr>
                <w:rFonts w:ascii="Times New Roman" w:hAnsi="Times New Roman"/>
                <w:sz w:val="24"/>
                <w:szCs w:val="24"/>
              </w:rPr>
              <w:t>Выполнение изделий образцов промышленной продукции</w:t>
            </w:r>
          </w:p>
        </w:tc>
        <w:tc>
          <w:tcPr>
            <w:tcW w:w="6096" w:type="dxa"/>
            <w:vAlign w:val="center"/>
          </w:tcPr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и создание макета визитки с применением логотипа (товарного знака).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с текстом. </w:t>
            </w:r>
            <w:r w:rsidRPr="005A2FA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Оформление текста.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Фигурный текст. Создание, редактирование, форматирование, предназначение. Размещение текста вдоль кривой. Редактирование геометрической формы текста.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Простой текст. Создание, редактирование, форматирование, предназначение. Работа с текстовыми блоками.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Дизайн текста.</w:t>
            </w:r>
          </w:p>
        </w:tc>
      </w:tr>
      <w:tr w:rsidR="005B6A0D" w:rsidRPr="00CA1B6F" w:rsidTr="005903C4">
        <w:trPr>
          <w:trHeight w:val="563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</w:t>
            </w:r>
            <w:r w:rsidRPr="004B202C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макета с использование м программы  CorelDraw</w:t>
            </w:r>
          </w:p>
        </w:tc>
        <w:tc>
          <w:tcPr>
            <w:tcW w:w="6096" w:type="dxa"/>
            <w:vAlign w:val="center"/>
          </w:tcPr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Средства повышенной точности.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Линейки. Сетки. Направляющие. Точные преобразования объектов. Выравнивание и распределение объектов.</w:t>
            </w:r>
            <w:r w:rsidRPr="005A2FA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Планирование создание макета.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Настройка документа. Планирование макета. Создание макета в CorelDraw.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Работа с растровыми изображениями.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Импорт растровых изображений. Редактирование растровых изображений. Фигурная обрезка.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Трассировка растровых изображений. Форматы векторных и растровых изображений.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логотипа визитки.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Работа со слоями. Диспетчер объектов. Создание первого слоя с использованием заливки и текстур.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второго слоя с использованием логотипа.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третьего слоя – поля для размещения текста.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Использование спецэффектов.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Добавление перспективы. Создание тени.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огибающей. Деформация формы объекта.</w:t>
            </w:r>
          </w:p>
          <w:p w:rsidR="005B6A0D" w:rsidRPr="005A2FAD" w:rsidRDefault="005B6A0D" w:rsidP="005903C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Применение объекта-линзы. Оконтуривание объектов.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Эффект перетекания объектов. Придание объема </w:t>
            </w: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объектам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7. </w:t>
            </w:r>
            <w:r w:rsidRPr="004B202C">
              <w:rPr>
                <w:rFonts w:ascii="Times New Roman" w:hAnsi="Times New Roman"/>
                <w:bCs/>
                <w:sz w:val="24"/>
                <w:szCs w:val="24"/>
              </w:rPr>
              <w:t>Выполнение практической работы по индивидуальному заданию</w:t>
            </w:r>
          </w:p>
        </w:tc>
        <w:tc>
          <w:tcPr>
            <w:tcW w:w="6096" w:type="dxa"/>
            <w:vAlign w:val="center"/>
          </w:tcPr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макета с использование всех элементов CorelDraw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печатным оборудованием типографии. Инструктаж по технике безопасности.</w:t>
            </w:r>
          </w:p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макета к печати. Настройка параметров печати. Режим цветоделения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4B202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4B202C">
              <w:rPr>
                <w:rFonts w:ascii="Times New Roman" w:hAnsi="Times New Roman"/>
                <w:sz w:val="24"/>
                <w:szCs w:val="24"/>
              </w:rPr>
              <w:t>Оформление презентационного макета.</w:t>
            </w:r>
          </w:p>
        </w:tc>
        <w:tc>
          <w:tcPr>
            <w:tcW w:w="6096" w:type="dxa"/>
            <w:vAlign w:val="center"/>
          </w:tcPr>
          <w:p w:rsidR="005B6A0D" w:rsidRPr="005A2FA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5A2FAD">
              <w:rPr>
                <w:rFonts w:ascii="Times New Roman" w:hAnsi="Times New Roman"/>
                <w:sz w:val="24"/>
                <w:szCs w:val="24"/>
                <w:lang w:eastAsia="ru-RU"/>
              </w:rPr>
              <w:t>Защита выполненного проекта: упаковочной продукции.</w:t>
            </w:r>
          </w:p>
        </w:tc>
      </w:tr>
    </w:tbl>
    <w:p w:rsidR="005B6A0D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922A33" w:rsidRDefault="005B6A0D" w:rsidP="005B6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922A33">
        <w:rPr>
          <w:rFonts w:ascii="Times New Roman" w:hAnsi="Times New Roman"/>
          <w:b/>
          <w:sz w:val="28"/>
          <w:szCs w:val="28"/>
          <w:u w:val="single"/>
          <w:lang w:eastAsia="ru-RU"/>
        </w:rPr>
        <w:t>ПМ 02.Техническое исполнение художественно-конструкторских (дизайнерских) проектов в материале</w:t>
      </w:r>
    </w:p>
    <w:p w:rsidR="005B6A0D" w:rsidRPr="00922A33" w:rsidRDefault="005B6A0D" w:rsidP="005B6A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922A33">
        <w:rPr>
          <w:rFonts w:ascii="Times New Roman" w:hAnsi="Times New Roman"/>
          <w:b/>
          <w:sz w:val="28"/>
          <w:szCs w:val="28"/>
          <w:u w:val="single"/>
          <w:lang w:eastAsia="ru-RU"/>
        </w:rPr>
        <w:t>Производственная практика УП.02</w:t>
      </w:r>
    </w:p>
    <w:p w:rsidR="005B6A0D" w:rsidRPr="00922A33" w:rsidRDefault="005B6A0D" w:rsidP="005B6A0D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922A33">
        <w:rPr>
          <w:rFonts w:ascii="Times New Roman" w:hAnsi="Times New Roman"/>
          <w:b/>
          <w:bCs/>
          <w:spacing w:val="-2"/>
          <w:sz w:val="28"/>
          <w:szCs w:val="28"/>
        </w:rPr>
        <w:t>1. Место производственной практики в структуре основной профессиональной образовательной программы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2"/>
        <w:jc w:val="both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Программа производственной практики профессионального модуля является частью программы профессионального модуля программы подготовки специалистов среднего звена (ППССЗ) в соответствии с ФГОС по специальности СПО 54.02.01 Дизайн (по отраслям) в части освоения основного вида профессиональной деятельности: </w:t>
      </w:r>
      <w:r w:rsidRPr="00922A33">
        <w:rPr>
          <w:rFonts w:ascii="Times New Roman" w:hAnsi="Times New Roman"/>
          <w:i/>
          <w:sz w:val="28"/>
          <w:szCs w:val="28"/>
        </w:rPr>
        <w:t>Техническое исполнение художественно-конструкторских (дизайнерских) проектов в материале</w:t>
      </w:r>
      <w:r w:rsidRPr="00922A33">
        <w:rPr>
          <w:rFonts w:ascii="Times New Roman" w:hAnsi="Times New Roman"/>
          <w:sz w:val="28"/>
          <w:szCs w:val="28"/>
        </w:rPr>
        <w:t xml:space="preserve"> и соответствующих профессиональных компетенций:</w:t>
      </w:r>
    </w:p>
    <w:p w:rsidR="005B6A0D" w:rsidRPr="00922A33" w:rsidRDefault="005B6A0D" w:rsidP="00E31A45">
      <w:pPr>
        <w:pStyle w:val="a6"/>
        <w:widowControl w:val="0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Применять материалы с учетом их формообразующих свойств. </w:t>
      </w:r>
    </w:p>
    <w:p w:rsidR="005B6A0D" w:rsidRPr="00922A33" w:rsidRDefault="005B6A0D" w:rsidP="00E31A45">
      <w:pPr>
        <w:pStyle w:val="a6"/>
        <w:widowControl w:val="0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Выполнять эталонные образцы объекта дизайна или его отдельные элементы в макете, материале. </w:t>
      </w:r>
    </w:p>
    <w:p w:rsidR="005B6A0D" w:rsidRPr="00922A33" w:rsidRDefault="005B6A0D" w:rsidP="00E31A45">
      <w:pPr>
        <w:pStyle w:val="a6"/>
        <w:widowControl w:val="0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Разрабатывать конструкцию изделия с учетом технологии изготовления, выполнять технические чертежи. </w:t>
      </w:r>
    </w:p>
    <w:p w:rsidR="005B6A0D" w:rsidRPr="00922A33" w:rsidRDefault="005B6A0D" w:rsidP="00E31A45">
      <w:pPr>
        <w:pStyle w:val="a6"/>
        <w:widowControl w:val="0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Разрабатывать технологическую карту изготовления изделия.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b/>
          <w:bCs/>
          <w:sz w:val="28"/>
          <w:szCs w:val="28"/>
        </w:rPr>
        <w:t>2. Цели и задачи производственной практики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b/>
          <w:bCs/>
          <w:sz w:val="28"/>
          <w:szCs w:val="28"/>
        </w:rPr>
        <w:t>иметь практический опыт</w:t>
      </w:r>
      <w:r w:rsidRPr="00922A33">
        <w:rPr>
          <w:rFonts w:ascii="Times New Roman" w:hAnsi="Times New Roman"/>
          <w:sz w:val="28"/>
          <w:szCs w:val="28"/>
        </w:rPr>
        <w:t>: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- воплощения авторских проектов в материале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b/>
          <w:bCs/>
          <w:sz w:val="28"/>
          <w:szCs w:val="28"/>
        </w:rPr>
        <w:t xml:space="preserve">уметь: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>- выбирать материалы с учетом их формообразующих свойств;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-  выполнять эталонные образцы объекта дизайна или его отдельные элементы в макете, материале;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- выполнять технические чертежи проекта для разработки конструкции изделия с учетом особенностей технологии;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- разрабатывать технологическую карту изготовления авторского проекта.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b/>
          <w:bCs/>
          <w:sz w:val="28"/>
          <w:szCs w:val="28"/>
        </w:rPr>
        <w:t xml:space="preserve">знать: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lastRenderedPageBreak/>
        <w:t xml:space="preserve">- ассортимент, свойства, методы испытаний и оценки качества материалов; - технологические, эксплуатационные и гигиенические требования, предъявляемые к материалам.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b/>
          <w:bCs/>
          <w:sz w:val="28"/>
          <w:szCs w:val="28"/>
        </w:rPr>
        <w:t xml:space="preserve">3. Количество часов на освоение программы производственной практики профессионального модуля: 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0" w:right="200" w:hanging="566"/>
        <w:rPr>
          <w:rFonts w:ascii="Times New Roman" w:hAnsi="Times New Roman"/>
          <w:b/>
          <w:bCs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 xml:space="preserve">Всего производственной практики – </w:t>
      </w:r>
      <w:r w:rsidRPr="00922A33">
        <w:rPr>
          <w:rFonts w:ascii="Times New Roman" w:hAnsi="Times New Roman"/>
          <w:b/>
          <w:bCs/>
          <w:sz w:val="28"/>
          <w:szCs w:val="28"/>
        </w:rPr>
        <w:t>216</w:t>
      </w:r>
      <w:r w:rsidRPr="00922A33">
        <w:rPr>
          <w:rFonts w:ascii="Times New Roman" w:hAnsi="Times New Roman"/>
          <w:sz w:val="28"/>
          <w:szCs w:val="28"/>
        </w:rPr>
        <w:t xml:space="preserve"> часов (6 недель), </w:t>
      </w:r>
    </w:p>
    <w:p w:rsidR="005B6A0D" w:rsidRPr="00922A33" w:rsidRDefault="005B6A0D" w:rsidP="005B6A0D">
      <w:pPr>
        <w:widowControl w:val="0"/>
        <w:tabs>
          <w:tab w:val="num" w:pos="1020"/>
        </w:tabs>
        <w:autoSpaceDE w:val="0"/>
        <w:autoSpaceDN w:val="0"/>
        <w:adjustRightInd w:val="0"/>
        <w:spacing w:after="0" w:line="240" w:lineRule="auto"/>
        <w:ind w:left="120" w:firstLine="731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b/>
          <w:bCs/>
          <w:sz w:val="28"/>
          <w:szCs w:val="28"/>
        </w:rPr>
        <w:t>4. РЕЗУЛЬТАТЫ ПРОИЗВОДСТВЕННОЙ ПРАКТИКИ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/>
          <w:sz w:val="28"/>
          <w:szCs w:val="28"/>
        </w:rPr>
      </w:pPr>
      <w:r w:rsidRPr="00922A33">
        <w:rPr>
          <w:rFonts w:ascii="Times New Roman" w:hAnsi="Times New Roman"/>
          <w:sz w:val="28"/>
          <w:szCs w:val="28"/>
        </w:rPr>
        <w:t>Результатом производственной практики профессионального модуля является овладение обучающимися видом профессиональной деятельности (ВПД) Техническое исполнение художественно-конструкторских (дизайнерских) проектов в материале, в том числе профессиональными (ПК) и общими (ОК) компетенциями:</w:t>
      </w:r>
      <w:r>
        <w:rPr>
          <w:rFonts w:ascii="Times New Roman" w:hAnsi="Times New Roman"/>
          <w:sz w:val="28"/>
          <w:szCs w:val="28"/>
        </w:rPr>
        <w:t xml:space="preserve"> ПК 2.1 – 2.4, ОК 1 – 9.</w:t>
      </w:r>
    </w:p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/>
          <w:b/>
          <w:sz w:val="28"/>
          <w:szCs w:val="28"/>
        </w:rPr>
      </w:pPr>
      <w:r w:rsidRPr="00922A33">
        <w:rPr>
          <w:rFonts w:ascii="Times New Roman" w:hAnsi="Times New Roman"/>
          <w:b/>
          <w:sz w:val="28"/>
          <w:szCs w:val="28"/>
        </w:rPr>
        <w:t>5. Содержание производственной практики ПП.02.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6096"/>
      </w:tblGrid>
      <w:tr w:rsidR="005B6A0D" w:rsidRPr="00CA1B6F" w:rsidTr="005903C4">
        <w:trPr>
          <w:trHeight w:val="1253"/>
        </w:trPr>
        <w:tc>
          <w:tcPr>
            <w:tcW w:w="2127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268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6096" w:type="dxa"/>
            <w:vAlign w:val="center"/>
          </w:tcPr>
          <w:p w:rsidR="005B6A0D" w:rsidRPr="00CA1B6F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B6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CA1B6F" w:rsidTr="005903C4">
        <w:trPr>
          <w:trHeight w:val="1119"/>
        </w:trPr>
        <w:tc>
          <w:tcPr>
            <w:tcW w:w="2127" w:type="dxa"/>
            <w:vMerge w:val="restart"/>
          </w:tcPr>
          <w:p w:rsidR="005B6A0D" w:rsidRPr="004B202C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202C">
              <w:rPr>
                <w:rFonts w:ascii="Times New Roman" w:hAnsi="Times New Roman"/>
                <w:sz w:val="24"/>
                <w:szCs w:val="24"/>
              </w:rPr>
              <w:t>Техническое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2268" w:type="dxa"/>
            <w:vAlign w:val="center"/>
          </w:tcPr>
          <w:p w:rsidR="005B6A0D" w:rsidRPr="00922A33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/>
              <w:rPr>
                <w:rFonts w:ascii="Times New Roman" w:hAnsi="Times New Roman"/>
                <w:sz w:val="24"/>
                <w:szCs w:val="24"/>
              </w:rPr>
            </w:pPr>
            <w:r w:rsidRPr="00922A33">
              <w:rPr>
                <w:rFonts w:ascii="Times New Roman" w:hAnsi="Times New Roman"/>
                <w:spacing w:val="1"/>
                <w:sz w:val="24"/>
                <w:szCs w:val="24"/>
              </w:rPr>
              <w:t>Знакомство с организацией. Инструктаж по ТБ и ОТ</w:t>
            </w:r>
          </w:p>
        </w:tc>
        <w:tc>
          <w:tcPr>
            <w:tcW w:w="6096" w:type="dxa"/>
            <w:vAlign w:val="center"/>
          </w:tcPr>
          <w:p w:rsidR="005B6A0D" w:rsidRPr="00BE289C" w:rsidRDefault="005B6A0D" w:rsidP="00590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Знакомство с потенциальным работодателем и его требования к соискателю.</w:t>
            </w:r>
          </w:p>
          <w:p w:rsidR="005B6A0D" w:rsidRPr="00BE289C" w:rsidRDefault="005B6A0D" w:rsidP="00590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Правила внутреннего распорядка, техники безопасности и противопожарной защиты на предприятии.</w:t>
            </w:r>
          </w:p>
          <w:p w:rsidR="005B6A0D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</w:t>
            </w:r>
            <w:r w:rsidRPr="00905A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Ознакомление с режимом работы предприятия.</w:t>
            </w:r>
          </w:p>
          <w:p w:rsidR="005B6A0D" w:rsidRPr="00905AAE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05AAE">
              <w:rPr>
                <w:rFonts w:ascii="Times New Roman" w:hAnsi="Times New Roman"/>
                <w:sz w:val="24"/>
                <w:szCs w:val="24"/>
              </w:rPr>
              <w:t xml:space="preserve">Установление характеристики  предприятия: организационно-правовая форма, место расположения; вид и тип, специализация. </w:t>
            </w:r>
          </w:p>
          <w:p w:rsidR="005B6A0D" w:rsidRPr="00BE289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 xml:space="preserve">Знакомство с участками и режимом работы предприятия. </w:t>
            </w:r>
            <w:r w:rsidRPr="00905AAE">
              <w:rPr>
                <w:rFonts w:ascii="Times New Roman" w:hAnsi="Times New Roman"/>
                <w:sz w:val="24"/>
                <w:szCs w:val="24"/>
              </w:rPr>
              <w:t>Знакомство с участком работы</w:t>
            </w:r>
          </w:p>
        </w:tc>
      </w:tr>
      <w:tr w:rsidR="005B6A0D" w:rsidRPr="00CA1B6F" w:rsidTr="005903C4">
        <w:trPr>
          <w:trHeight w:val="563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922A33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/>
              <w:rPr>
                <w:rFonts w:ascii="Times New Roman" w:hAnsi="Times New Roman"/>
                <w:sz w:val="24"/>
                <w:szCs w:val="24"/>
              </w:rPr>
            </w:pPr>
            <w:r w:rsidRPr="00922A33">
              <w:rPr>
                <w:rFonts w:ascii="Times New Roman" w:hAnsi="Times New Roman"/>
                <w:sz w:val="24"/>
                <w:szCs w:val="24"/>
              </w:rPr>
              <w:t>Разработка дизайнерского проекта по творческому источнику, подбор материалов по теме проекта</w:t>
            </w:r>
          </w:p>
        </w:tc>
        <w:tc>
          <w:tcPr>
            <w:tcW w:w="6096" w:type="dxa"/>
            <w:vAlign w:val="center"/>
          </w:tcPr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Выдвижение проблемы (выбор темы проекта, актуальность и необходимость проекта), её обсуждение и анализ. </w:t>
            </w:r>
            <w:r w:rsidRPr="006E7F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Требования, ограничения, условия, необходимые для выполнения проекта. Конкретизация задачи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Сбор информации, подбор специальной литературы по теме проекта Поиск оптимального решения задачи (рассмотрение различных идей и вариантов)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Анализ основных современных тенденций в дизайне. Анализ фирменного стиля.  Определение идеи проекта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 xml:space="preserve">  Разработка серии эскизов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Выбор лучшего варианта на основе имеющейся материально-технической базы, экономических расчетов, экологической оценки и др.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Составление плана практической реализации проекта (технология изготовления изделия), подбор необходимых материалов, инструментов, оборудования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Разработка базовой формы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03D">
              <w:rPr>
                <w:rFonts w:ascii="Times New Roman" w:hAnsi="Times New Roman"/>
                <w:sz w:val="24"/>
                <w:szCs w:val="24"/>
              </w:rPr>
              <w:t>Разработка презентации в электронном виде.</w:t>
            </w:r>
          </w:p>
          <w:p w:rsidR="005B6A0D" w:rsidRPr="00BE289C" w:rsidRDefault="005B6A0D" w:rsidP="00590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 xml:space="preserve">Выбор материалов для объектов дизайна, его обоснование, характеристика всех материалов пакета с </w:t>
            </w:r>
            <w:r w:rsidRPr="00BE289C">
              <w:rPr>
                <w:rFonts w:ascii="Times New Roman" w:hAnsi="Times New Roman"/>
                <w:sz w:val="24"/>
                <w:szCs w:val="24"/>
              </w:rPr>
              <w:lastRenderedPageBreak/>
              <w:t>описанием их технологических, механических и гигиенических свойств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6A0D" w:rsidRPr="00BE289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Построение чертежей конструкций промышленных изделий по техническому рисунку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922A33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/>
              <w:rPr>
                <w:rFonts w:ascii="Times New Roman" w:hAnsi="Times New Roman"/>
                <w:sz w:val="24"/>
                <w:szCs w:val="24"/>
              </w:rPr>
            </w:pPr>
            <w:r w:rsidRPr="00922A33">
              <w:rPr>
                <w:rFonts w:ascii="Times New Roman" w:hAnsi="Times New Roman"/>
                <w:sz w:val="24"/>
                <w:szCs w:val="24"/>
              </w:rPr>
              <w:t>Выбор конструктивно – технологического обеспечения проекта</w:t>
            </w:r>
          </w:p>
        </w:tc>
        <w:tc>
          <w:tcPr>
            <w:tcW w:w="6096" w:type="dxa"/>
            <w:vAlign w:val="center"/>
          </w:tcPr>
          <w:p w:rsidR="005B6A0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Построение чертежей изделий и схем предметно-пространственных комплексов в системах автоматизированного проектирования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6A0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Подготовка рабочих шаблонов, подготовка деталей объектов дизайна к выполнению макета Изготовление эталонного образца объекта дизайна или макета предметно</w:t>
            </w:r>
            <w:r w:rsidRPr="00BE289C">
              <w:rPr>
                <w:rFonts w:ascii="Times New Roman" w:hAnsi="Times New Roman"/>
                <w:sz w:val="24"/>
                <w:szCs w:val="24"/>
              </w:rPr>
              <w:softHyphen/>
              <w:t xml:space="preserve"> пространственного комплекса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6A0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Разработка технологической карты изготовления изделия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>Разработка плана помещения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B6A0D" w:rsidRPr="00BE289C" w:rsidRDefault="005B6A0D" w:rsidP="00590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Простановка размеров на планах разработанного объекта, простановка размеров и отметок высот на фасаде и разрезе разработанного объекта</w:t>
            </w:r>
          </w:p>
          <w:p w:rsidR="005B6A0D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Создание дизайна помещения разработанного объекта, построение развертки стен помещений разработанного объекта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6A0D" w:rsidRPr="00BE289C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Создание фото изображений в 3</w:t>
            </w:r>
            <w:r w:rsidRPr="00E101B0">
              <w:rPr>
                <w:rFonts w:ascii="Times New Roman" w:hAnsi="Times New Roman"/>
                <w:sz w:val="24"/>
                <w:szCs w:val="24"/>
              </w:rPr>
              <w:t>D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 xml:space="preserve"> модели разработанного объекта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B6A0D" w:rsidRPr="00CA1B6F" w:rsidTr="005903C4">
        <w:trPr>
          <w:trHeight w:val="860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922A33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922A33">
              <w:rPr>
                <w:rFonts w:ascii="Times New Roman" w:hAnsi="Times New Roman"/>
                <w:sz w:val="24"/>
                <w:szCs w:val="24"/>
              </w:rPr>
              <w:t>Исполнение изделий промышленной продукции, пространственных комплексов</w:t>
            </w:r>
          </w:p>
        </w:tc>
        <w:tc>
          <w:tcPr>
            <w:tcW w:w="6096" w:type="dxa"/>
            <w:vAlign w:val="center"/>
          </w:tcPr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Вычерчивание контура детали с построением сопряжения и одной из лекальных кривых.</w:t>
            </w:r>
          </w:p>
          <w:p w:rsidR="005B6A0D" w:rsidRPr="00BE289C" w:rsidRDefault="005B6A0D" w:rsidP="00590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изометрических проекций окружностей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чертежей  разверток  геометрических тел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B6A0D" w:rsidRPr="00BE289C" w:rsidRDefault="005B6A0D" w:rsidP="00590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чертежа детали, модели в трех видах и в аксонометрии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технических рисунков моделей, объектов деталей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B6A0D" w:rsidRPr="00BE289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Построение третьего вида детали по заданным  двум видам, выполнение необходимых разрезов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BE289C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 чертежей  промышленной продукции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Отработ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 xml:space="preserve"> масштабност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E289C">
              <w:rPr>
                <w:rFonts w:ascii="Times New Roman" w:hAnsi="Times New Roman"/>
                <w:sz w:val="24"/>
                <w:szCs w:val="24"/>
              </w:rPr>
              <w:t xml:space="preserve"> элементов в рамках заданного по теме формата печатной продукции.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sz w:val="24"/>
                <w:szCs w:val="24"/>
              </w:rPr>
              <w:t>Выполнение изделий образцов сувенирной продукции для заказчиков предприятия.</w:t>
            </w:r>
          </w:p>
          <w:p w:rsidR="005B6A0D" w:rsidRPr="00BE289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Изготовление изделия с текущим контролем качества (по необходимости внесение в конструкцию и технологию)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5B6A0D" w:rsidRPr="00CA1B6F" w:rsidTr="005903C4">
        <w:trPr>
          <w:trHeight w:val="1134"/>
        </w:trPr>
        <w:tc>
          <w:tcPr>
            <w:tcW w:w="2127" w:type="dxa"/>
            <w:vMerge/>
          </w:tcPr>
          <w:p w:rsidR="005B6A0D" w:rsidRPr="00CA1B6F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6A0D" w:rsidRPr="00922A33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A33">
              <w:rPr>
                <w:rFonts w:ascii="Times New Roman" w:hAnsi="Times New Roman"/>
                <w:sz w:val="24"/>
                <w:szCs w:val="24"/>
              </w:rPr>
              <w:t>Презентация законченного проекта</w:t>
            </w:r>
          </w:p>
        </w:tc>
        <w:tc>
          <w:tcPr>
            <w:tcW w:w="6096" w:type="dxa"/>
            <w:vAlign w:val="center"/>
          </w:tcPr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Оценка качества выполнения проекта. Анализ результатов выполненного проекта (достоинства и недостатки проекта)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E28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Оформление проекта (подготовка документации: чертежи, рисунки, технологические карты; расчет себестоимости изделия, экологическая экспертиза)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5B6A0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F1603D">
              <w:rPr>
                <w:rFonts w:ascii="Times New Roman" w:hAnsi="Times New Roman"/>
                <w:sz w:val="24"/>
                <w:szCs w:val="24"/>
              </w:rPr>
              <w:t>Оформление отчета в соответствии с содержанием тематического плана практики и по форме, установленной колледжем</w:t>
            </w:r>
          </w:p>
          <w:p w:rsidR="005B6A0D" w:rsidRPr="00F1603D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01B0">
              <w:rPr>
                <w:rFonts w:ascii="Times New Roman" w:hAnsi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щита проекта</w:t>
            </w:r>
          </w:p>
        </w:tc>
      </w:tr>
    </w:tbl>
    <w:p w:rsidR="005B6A0D" w:rsidRPr="00922A3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919"/>
        <w:jc w:val="both"/>
        <w:rPr>
          <w:rFonts w:ascii="Times New Roman" w:hAnsi="Times New Roman"/>
          <w:sz w:val="28"/>
          <w:szCs w:val="28"/>
        </w:rPr>
      </w:pPr>
    </w:p>
    <w:p w:rsidR="005B6A0D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922A33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t>ПМ 03. Контроль за изготовлением изделий в производстве</w:t>
      </w:r>
    </w:p>
    <w:p w:rsidR="005B6A0D" w:rsidRPr="00922A33" w:rsidRDefault="005B6A0D" w:rsidP="005B6A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 части соответствия их авторскому образцу</w:t>
      </w:r>
    </w:p>
    <w:p w:rsidR="005B6A0D" w:rsidRPr="00922A33" w:rsidRDefault="005B6A0D" w:rsidP="005B6A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t>Учебная практика УП.03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A33">
        <w:rPr>
          <w:rFonts w:ascii="Times New Roman" w:hAnsi="Times New Roman" w:cs="Times New Roman"/>
          <w:b/>
          <w:sz w:val="28"/>
          <w:szCs w:val="28"/>
        </w:rPr>
        <w:t>1. Место учебной практики в структуре ППССЗ</w:t>
      </w:r>
    </w:p>
    <w:p w:rsidR="005B6A0D" w:rsidRPr="00922A33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 xml:space="preserve">Программа учебной практики УП.03 профессионального модуля </w:t>
      </w:r>
      <w:r w:rsidRPr="00922A33">
        <w:rPr>
          <w:rFonts w:ascii="Times New Roman" w:hAnsi="Times New Roman" w:cs="Times New Roman"/>
          <w:b/>
          <w:i/>
          <w:sz w:val="28"/>
          <w:szCs w:val="28"/>
        </w:rPr>
        <w:t>ПМ.03. Контроль за изготовлением изделий в производстве в части соответствия их авторскому образцу</w:t>
      </w:r>
      <w:r w:rsidRPr="00922A33">
        <w:rPr>
          <w:rFonts w:ascii="Times New Roman" w:hAnsi="Times New Roman" w:cs="Times New Roman"/>
          <w:sz w:val="28"/>
          <w:szCs w:val="28"/>
        </w:rPr>
        <w:t xml:space="preserve"> является частью программы подготовки специалистов среднего звена (далее ППССЗ) по специальности СПО 54.02.01 «Дизайн (по отраслям)» в части освоения основных видов профессиональной деятельности: </w:t>
      </w:r>
      <w:r w:rsidRPr="00922A33">
        <w:rPr>
          <w:rFonts w:ascii="Times New Roman" w:hAnsi="Times New Roman" w:cs="Times New Roman"/>
          <w:i/>
          <w:sz w:val="28"/>
          <w:szCs w:val="28"/>
        </w:rPr>
        <w:t xml:space="preserve">Контроль за изготовлением изделий в производстве в части соответствия их авторскому образцу </w:t>
      </w:r>
      <w:r w:rsidRPr="00922A33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</w:p>
    <w:p w:rsidR="005B6A0D" w:rsidRPr="00922A33" w:rsidRDefault="005B6A0D" w:rsidP="005B6A0D">
      <w:pPr>
        <w:pStyle w:val="Style9"/>
        <w:widowControl/>
        <w:spacing w:line="240" w:lineRule="auto"/>
        <w:ind w:firstLine="709"/>
        <w:rPr>
          <w:sz w:val="28"/>
          <w:szCs w:val="28"/>
        </w:rPr>
      </w:pPr>
      <w:r w:rsidRPr="00922A33">
        <w:rPr>
          <w:sz w:val="28"/>
          <w:szCs w:val="28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сертификации.</w:t>
      </w:r>
    </w:p>
    <w:p w:rsidR="005B6A0D" w:rsidRPr="00922A33" w:rsidRDefault="005B6A0D" w:rsidP="005B6A0D">
      <w:pPr>
        <w:pStyle w:val="Style9"/>
        <w:widowControl/>
        <w:spacing w:line="240" w:lineRule="auto"/>
        <w:ind w:firstLine="709"/>
        <w:rPr>
          <w:sz w:val="28"/>
          <w:szCs w:val="28"/>
        </w:rPr>
      </w:pPr>
      <w:r w:rsidRPr="00922A33">
        <w:rPr>
          <w:sz w:val="28"/>
          <w:szCs w:val="28"/>
        </w:rPr>
        <w:t>ПК 3.2. Осуществлять авторский надзор за реализацией художественно–конструкторских решений при изготовлении и доводке опытных образцов промышленной продукции, воплощением предметно-пространственных комплексов.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A33">
        <w:rPr>
          <w:rFonts w:ascii="Times New Roman" w:hAnsi="Times New Roman" w:cs="Times New Roman"/>
          <w:b/>
          <w:sz w:val="28"/>
          <w:szCs w:val="28"/>
        </w:rPr>
        <w:t xml:space="preserve">2. Цели и задачи учебной практики 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>Задачи учебной практики УП.03:</w:t>
      </w:r>
    </w:p>
    <w:p w:rsidR="005B6A0D" w:rsidRPr="00922A33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 xml:space="preserve">- закрепление и совершенствование приобретенных в процессе обучения профессиональных умений обучающихся по изучаемой специальности, </w:t>
      </w:r>
    </w:p>
    <w:p w:rsidR="005B6A0D" w:rsidRPr="00922A33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 xml:space="preserve">- развитие общих и профессиональных компетенций, </w:t>
      </w:r>
    </w:p>
    <w:p w:rsidR="005B6A0D" w:rsidRPr="00922A33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 xml:space="preserve">- освоение современных производственных процессов, </w:t>
      </w:r>
    </w:p>
    <w:p w:rsidR="005B6A0D" w:rsidRPr="00922A33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>- адаптация обучающихся к конкретным условиям деятельности организаций различных организационно-правовых форм.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>С целью овладения указанными видами деятельности обучающийся в ходе данного вида практики должен: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проведения метрологической экспертизы.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выбирать и применять методики выполнения измерений;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подбирать средства измерений для контроля и испытания продукции;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определять и анализировать нормативные документы на средства измерений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при контроле качества и испытаниях продукции;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подготавливать документы для проведения подтверждения соответствия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средств измерений.</w:t>
      </w:r>
    </w:p>
    <w:p w:rsidR="005B6A0D" w:rsidRPr="00922A33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принципы метрологического обеспечения на основных этапах жизненного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цикла продукции;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порядок метрологической экспертизы технической документации;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принципы выбора средств измерения и метрологического обеспечения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технологического процесса изготовления продукции в целом и по его отдельным этапам;</w:t>
      </w:r>
    </w:p>
    <w:p w:rsidR="005B6A0D" w:rsidRPr="00922A33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A33">
        <w:rPr>
          <w:rFonts w:ascii="Times New Roman" w:hAnsi="Times New Roman" w:cs="Times New Roman"/>
          <w:bCs/>
          <w:iCs/>
          <w:sz w:val="28"/>
          <w:szCs w:val="28"/>
        </w:rPr>
        <w:t>• порядок аттестации и проверки средств измерения и испытательного оборудования по государственным стандартам.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2A3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Количество часов на освоение программы учебной практики </w:t>
      </w:r>
    </w:p>
    <w:p w:rsidR="005B6A0D" w:rsidRPr="00922A33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>Всего учебной практики: 36часов.</w:t>
      </w:r>
    </w:p>
    <w:p w:rsidR="005B6A0D" w:rsidRPr="00922A33" w:rsidRDefault="005B6A0D" w:rsidP="005B6A0D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22A33">
        <w:rPr>
          <w:rFonts w:ascii="Times New Roman" w:hAnsi="Times New Roman" w:cs="Times New Roman"/>
          <w:b/>
          <w:sz w:val="28"/>
          <w:szCs w:val="28"/>
        </w:rPr>
        <w:t xml:space="preserve">Результаты освоения учебной практики </w:t>
      </w:r>
      <w:r>
        <w:rPr>
          <w:rFonts w:ascii="Times New Roman" w:hAnsi="Times New Roman" w:cs="Times New Roman"/>
          <w:b/>
          <w:sz w:val="28"/>
          <w:szCs w:val="28"/>
        </w:rPr>
        <w:t>УП.03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447"/>
        <w:jc w:val="both"/>
        <w:rPr>
          <w:rFonts w:ascii="Times New Roman" w:hAnsi="Times New Roman" w:cs="Times New Roman"/>
          <w:sz w:val="28"/>
          <w:szCs w:val="28"/>
        </w:rPr>
      </w:pPr>
      <w:r w:rsidRPr="00922A33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учебной практики профессионального модуля является овладение обучающимися видом профессиональной деятельности (ВПД) </w:t>
      </w:r>
      <w:r w:rsidRPr="00922A33">
        <w:rPr>
          <w:rFonts w:ascii="Times New Roman" w:hAnsi="Times New Roman" w:cs="Times New Roman"/>
          <w:i/>
          <w:sz w:val="28"/>
          <w:szCs w:val="28"/>
        </w:rPr>
        <w:t>Контроль за изготовлением изделий в производстве в части соответствия их авторскому образцу</w:t>
      </w:r>
      <w:r w:rsidRPr="00922A33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  <w:r>
        <w:rPr>
          <w:rFonts w:ascii="Times New Roman" w:hAnsi="Times New Roman" w:cs="Times New Roman"/>
          <w:sz w:val="28"/>
          <w:szCs w:val="28"/>
        </w:rPr>
        <w:t xml:space="preserve"> ПК 3.1 – 3.2, ОК 1 – 9.</w:t>
      </w:r>
    </w:p>
    <w:p w:rsidR="005B6A0D" w:rsidRPr="004C74C7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447"/>
        <w:jc w:val="both"/>
        <w:rPr>
          <w:rFonts w:ascii="Times New Roman" w:hAnsi="Times New Roman" w:cs="Times New Roman"/>
          <w:sz w:val="24"/>
          <w:szCs w:val="24"/>
        </w:rPr>
      </w:pPr>
      <w:r w:rsidRPr="004C74C7">
        <w:rPr>
          <w:rFonts w:ascii="Times New Roman" w:hAnsi="Times New Roman" w:cs="Times New Roman"/>
          <w:b/>
          <w:sz w:val="24"/>
          <w:szCs w:val="24"/>
        </w:rPr>
        <w:t>5. Содержание учебной практики УП.03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2410"/>
        <w:gridCol w:w="5953"/>
      </w:tblGrid>
      <w:tr w:rsidR="005B6A0D" w:rsidRPr="004C74C7" w:rsidTr="005903C4">
        <w:trPr>
          <w:cantSplit/>
          <w:trHeight w:val="813"/>
        </w:trPr>
        <w:tc>
          <w:tcPr>
            <w:tcW w:w="1951" w:type="dxa"/>
            <w:vAlign w:val="center"/>
          </w:tcPr>
          <w:p w:rsidR="005B6A0D" w:rsidRPr="004C74C7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410" w:type="dxa"/>
            <w:vAlign w:val="center"/>
          </w:tcPr>
          <w:p w:rsidR="005B6A0D" w:rsidRPr="004C74C7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5953" w:type="dxa"/>
            <w:vAlign w:val="center"/>
          </w:tcPr>
          <w:p w:rsidR="005B6A0D" w:rsidRPr="004C74C7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4C74C7" w:rsidTr="005903C4">
        <w:trPr>
          <w:cantSplit/>
          <w:trHeight w:val="1119"/>
        </w:trPr>
        <w:tc>
          <w:tcPr>
            <w:tcW w:w="1951" w:type="dxa"/>
            <w:vMerge w:val="restart"/>
          </w:tcPr>
          <w:p w:rsidR="005B6A0D" w:rsidRPr="004C74C7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 за изготовлением изделий в производстве в части соответствия их авторскому образцу </w:t>
            </w:r>
          </w:p>
          <w:p w:rsidR="005B6A0D" w:rsidRPr="004C74C7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1. Основные понятия и принципы технического регулирования</w:t>
            </w:r>
          </w:p>
          <w:p w:rsidR="005B6A0D" w:rsidRPr="004C74C7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технических регламентах и техническом регулировании. </w:t>
            </w:r>
          </w:p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Цели, содержание и применение технического регламента.</w:t>
            </w:r>
          </w:p>
          <w:p w:rsidR="005B6A0D" w:rsidRPr="004C74C7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Государственный контроль и надзор (ГКиН)  за соблюдением требования технического регламента</w:t>
            </w:r>
          </w:p>
        </w:tc>
      </w:tr>
      <w:tr w:rsidR="005B6A0D" w:rsidRPr="004C74C7" w:rsidTr="005903C4">
        <w:trPr>
          <w:cantSplit/>
          <w:trHeight w:val="1134"/>
        </w:trPr>
        <w:tc>
          <w:tcPr>
            <w:tcW w:w="1951" w:type="dxa"/>
            <w:vMerge/>
          </w:tcPr>
          <w:p w:rsidR="005B6A0D" w:rsidRPr="004C74C7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C74C7">
              <w:rPr>
                <w:rFonts w:ascii="Times New Roman" w:hAnsi="Times New Roman"/>
                <w:sz w:val="24"/>
                <w:szCs w:val="24"/>
              </w:rPr>
              <w:t>2. Государственный контроль и надзор за соблюдением государственных стандартов и сертифицированной продукцией</w:t>
            </w:r>
          </w:p>
        </w:tc>
        <w:tc>
          <w:tcPr>
            <w:tcW w:w="5953" w:type="dxa"/>
          </w:tcPr>
          <w:p w:rsidR="005B6A0D" w:rsidRPr="004C74C7" w:rsidRDefault="005B6A0D" w:rsidP="005903C4">
            <w:pPr>
              <w:pStyle w:val="Default"/>
              <w:rPr>
                <w:rFonts w:eastAsia="Calibri"/>
                <w:bCs/>
              </w:rPr>
            </w:pPr>
            <w:r w:rsidRPr="004C74C7">
              <w:rPr>
                <w:bCs/>
                <w:lang w:eastAsia="ru-RU"/>
              </w:rPr>
              <w:t>Виды государственного метрологического надзора. Основные задачи, сферы распространения, объекты и формы метрологического надзора. Организация и порядок проведения метрологического надзора. Оформление и реализация результатов метрологического надзора.</w:t>
            </w:r>
          </w:p>
        </w:tc>
      </w:tr>
      <w:tr w:rsidR="005B6A0D" w:rsidRPr="004C74C7" w:rsidTr="005903C4">
        <w:trPr>
          <w:cantSplit/>
          <w:trHeight w:val="1134"/>
        </w:trPr>
        <w:tc>
          <w:tcPr>
            <w:tcW w:w="1951" w:type="dxa"/>
            <w:vMerge/>
          </w:tcPr>
          <w:p w:rsidR="005B6A0D" w:rsidRPr="004C74C7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3. Основные положения и состав системы стандартов ИСО 9000-2009</w:t>
            </w:r>
          </w:p>
        </w:tc>
        <w:tc>
          <w:tcPr>
            <w:tcW w:w="5953" w:type="dxa"/>
          </w:tcPr>
          <w:p w:rsidR="005B6A0D" w:rsidRPr="004C74C7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Ответственность руководства. Менеджмент ресурсов. Процессы жизненного цикла продукции. Взаимосвязь между процессами системы. Область применения требований системы стандартов ИСО серии 9000-2009.</w:t>
            </w:r>
          </w:p>
        </w:tc>
      </w:tr>
      <w:tr w:rsidR="005B6A0D" w:rsidRPr="004C74C7" w:rsidTr="005903C4">
        <w:trPr>
          <w:cantSplit/>
          <w:trHeight w:val="860"/>
        </w:trPr>
        <w:tc>
          <w:tcPr>
            <w:tcW w:w="1951" w:type="dxa"/>
            <w:vMerge/>
          </w:tcPr>
          <w:p w:rsidR="005B6A0D" w:rsidRPr="004C74C7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C74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Виды, цели и задачи аудиторских проверок</w:t>
            </w:r>
          </w:p>
        </w:tc>
        <w:tc>
          <w:tcPr>
            <w:tcW w:w="5953" w:type="dxa"/>
          </w:tcPr>
          <w:p w:rsidR="005B6A0D" w:rsidRPr="004C74C7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bCs/>
                <w:sz w:val="24"/>
                <w:szCs w:val="24"/>
              </w:rPr>
              <w:t>Виды, цели и задачи аудиторских проверок документации систем менеджмента качества; планирование и подготовка внутреннего аудита, ответственность аудиторов. Отчет по аудиту.</w:t>
            </w:r>
          </w:p>
        </w:tc>
      </w:tr>
      <w:tr w:rsidR="005B6A0D" w:rsidRPr="004C74C7" w:rsidTr="005903C4">
        <w:trPr>
          <w:cantSplit/>
          <w:trHeight w:val="1134"/>
        </w:trPr>
        <w:tc>
          <w:tcPr>
            <w:tcW w:w="1951" w:type="dxa"/>
            <w:vMerge/>
          </w:tcPr>
          <w:p w:rsidR="005B6A0D" w:rsidRPr="004C74C7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C74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 авторского надзора</w:t>
            </w:r>
          </w:p>
        </w:tc>
        <w:tc>
          <w:tcPr>
            <w:tcW w:w="5953" w:type="dxa"/>
          </w:tcPr>
          <w:p w:rsidR="005B6A0D" w:rsidRPr="004C74C7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bCs/>
                <w:sz w:val="24"/>
                <w:szCs w:val="24"/>
              </w:rPr>
              <w:t>Виды авторского надзора в зависимости от сферы деятельности. Права и обязанности специалиста, занимающегося осуществлением авторского надзора. Правила выполнения проверки и содержание авторского надзора. Оформление результатов проверки.</w:t>
            </w:r>
          </w:p>
        </w:tc>
      </w:tr>
      <w:tr w:rsidR="005B6A0D" w:rsidRPr="004C74C7" w:rsidTr="005903C4">
        <w:trPr>
          <w:cantSplit/>
          <w:trHeight w:val="1134"/>
        </w:trPr>
        <w:tc>
          <w:tcPr>
            <w:tcW w:w="1951" w:type="dxa"/>
            <w:vMerge/>
          </w:tcPr>
          <w:p w:rsidR="005B6A0D" w:rsidRPr="004C74C7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6. Свойства продукции и их классификация.</w:t>
            </w:r>
          </w:p>
        </w:tc>
        <w:tc>
          <w:tcPr>
            <w:tcW w:w="5953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продукции и их классификация. Качество продукции. </w:t>
            </w:r>
          </w:p>
          <w:p w:rsidR="005B6A0D" w:rsidRPr="004C74C7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Показатели качества продукции, их классификация. Факторы, влияющие на качество продукции.</w:t>
            </w:r>
          </w:p>
        </w:tc>
      </w:tr>
      <w:tr w:rsidR="005B6A0D" w:rsidRPr="004C74C7" w:rsidTr="005903C4">
        <w:trPr>
          <w:cantSplit/>
          <w:trHeight w:val="1134"/>
        </w:trPr>
        <w:tc>
          <w:tcPr>
            <w:tcW w:w="1951" w:type="dxa"/>
            <w:vMerge/>
          </w:tcPr>
          <w:p w:rsidR="005B6A0D" w:rsidRPr="004C74C7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7. Защита учебной практики по профессиональному модулю ПМ.03</w:t>
            </w:r>
          </w:p>
        </w:tc>
        <w:tc>
          <w:tcPr>
            <w:tcW w:w="5953" w:type="dxa"/>
          </w:tcPr>
          <w:p w:rsidR="005B6A0D" w:rsidRPr="004C74C7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4C7">
              <w:rPr>
                <w:rFonts w:ascii="Times New Roman" w:hAnsi="Times New Roman" w:cs="Times New Roman"/>
                <w:sz w:val="24"/>
                <w:szCs w:val="24"/>
              </w:rPr>
              <w:t>Отчет по практике</w:t>
            </w:r>
          </w:p>
        </w:tc>
      </w:tr>
    </w:tbl>
    <w:p w:rsidR="005B6A0D" w:rsidRPr="00922A33" w:rsidRDefault="005B6A0D" w:rsidP="005B6A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6A0D" w:rsidRDefault="005B6A0D" w:rsidP="005B6A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922A33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ПМ 03. Контроль за изготовлением изделий в производстве</w:t>
      </w:r>
    </w:p>
    <w:p w:rsidR="005B6A0D" w:rsidRPr="00922A33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t>в части соответствия их авторскому образцу</w:t>
      </w:r>
    </w:p>
    <w:p w:rsidR="005B6A0D" w:rsidRPr="00922A33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Производственная</w:t>
      </w: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практика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Pr="00922A33">
        <w:rPr>
          <w:rFonts w:ascii="Times New Roman" w:hAnsi="Times New Roman" w:cs="Times New Roman"/>
          <w:b/>
          <w:sz w:val="28"/>
          <w:szCs w:val="28"/>
          <w:u w:val="single"/>
        </w:rPr>
        <w:t>П.03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1. Место производственной практики (по профилю специальности</w:t>
      </w:r>
      <w:r w:rsidRPr="00146660">
        <w:rPr>
          <w:rFonts w:ascii="Times New Roman" w:hAnsi="Times New Roman" w:cs="Times New Roman"/>
          <w:sz w:val="28"/>
          <w:szCs w:val="28"/>
        </w:rPr>
        <w:t>)</w:t>
      </w:r>
      <w:r w:rsidRPr="00146660">
        <w:rPr>
          <w:rFonts w:ascii="Times New Roman" w:hAnsi="Times New Roman" w:cs="Times New Roman"/>
          <w:b/>
          <w:sz w:val="28"/>
          <w:szCs w:val="28"/>
        </w:rPr>
        <w:t xml:space="preserve"> в структуре ППССЗ</w:t>
      </w:r>
    </w:p>
    <w:p w:rsidR="005B6A0D" w:rsidRPr="001466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Программа производственной практики (по профилю специальности) ПП.03 профессионального модуля </w:t>
      </w:r>
      <w:r w:rsidRPr="00146660">
        <w:rPr>
          <w:rFonts w:ascii="Times New Roman" w:hAnsi="Times New Roman" w:cs="Times New Roman"/>
          <w:b/>
          <w:i/>
          <w:sz w:val="28"/>
          <w:szCs w:val="28"/>
        </w:rPr>
        <w:t>ПМ.03. Контроль за изготовлением изделий в производстве в части соответствия их авторскому образцу</w:t>
      </w:r>
      <w:r w:rsidRPr="00146660">
        <w:rPr>
          <w:rFonts w:ascii="Times New Roman" w:hAnsi="Times New Roman" w:cs="Times New Roman"/>
          <w:sz w:val="28"/>
          <w:szCs w:val="28"/>
        </w:rPr>
        <w:t xml:space="preserve"> является частью программы подготовки специалистов среднего звена (далее ППССЗ) по специальности  СПО 54.02.01 «Дизайн (по отраслям)» в части освоения основных видов профессиональной деятельности: </w:t>
      </w:r>
      <w:r w:rsidRPr="00146660">
        <w:rPr>
          <w:rFonts w:ascii="Times New Roman" w:hAnsi="Times New Roman" w:cs="Times New Roman"/>
          <w:i/>
          <w:sz w:val="28"/>
          <w:szCs w:val="28"/>
        </w:rPr>
        <w:t xml:space="preserve">Контроль за изготовлением изделий в производстве в части соответствия их авторскому образцу </w:t>
      </w:r>
      <w:r w:rsidRPr="00146660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</w:p>
    <w:p w:rsidR="005B6A0D" w:rsidRPr="00146660" w:rsidRDefault="005B6A0D" w:rsidP="005B6A0D">
      <w:pPr>
        <w:pStyle w:val="Style9"/>
        <w:widowControl/>
        <w:spacing w:line="240" w:lineRule="auto"/>
        <w:ind w:firstLine="709"/>
        <w:rPr>
          <w:sz w:val="28"/>
          <w:szCs w:val="28"/>
        </w:rPr>
      </w:pPr>
      <w:r w:rsidRPr="00146660">
        <w:rPr>
          <w:sz w:val="28"/>
          <w:szCs w:val="28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сертификации.</w:t>
      </w:r>
    </w:p>
    <w:p w:rsidR="005B6A0D" w:rsidRPr="00146660" w:rsidRDefault="005B6A0D" w:rsidP="005B6A0D">
      <w:pPr>
        <w:pStyle w:val="Style9"/>
        <w:widowControl/>
        <w:spacing w:line="240" w:lineRule="auto"/>
        <w:ind w:firstLine="709"/>
        <w:rPr>
          <w:sz w:val="28"/>
          <w:szCs w:val="28"/>
        </w:rPr>
      </w:pPr>
      <w:r w:rsidRPr="00146660">
        <w:rPr>
          <w:sz w:val="28"/>
          <w:szCs w:val="28"/>
        </w:rPr>
        <w:t>ПК 3.2. Осуществлять авторский надзор за реализацией художественно–конструкторских решений при изготовлении и доводке опытных образцов промышленной продукции, воплощением предметно-пространственных комплексов.</w:t>
      </w:r>
    </w:p>
    <w:p w:rsidR="005B6A0D" w:rsidRPr="00146660" w:rsidRDefault="005B6A0D" w:rsidP="005B6A0D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2. Цели и задачи производственной практики (по профилю специальности</w:t>
      </w:r>
      <w:r w:rsidRPr="00146660">
        <w:rPr>
          <w:rFonts w:ascii="Times New Roman" w:hAnsi="Times New Roman" w:cs="Times New Roman"/>
          <w:sz w:val="28"/>
          <w:szCs w:val="28"/>
        </w:rPr>
        <w:t>):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Задачи производственной практики ПП.03: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- закрепление и совершенствование приобретенных в процессе обучения профессиональных умений обучающихся по изучаемой специальности, 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- развитие общих и профессиональных компетенций, 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- освоение современных производственных процессов, 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- адаптация обучающихся к конкретным условиям деятельности организаций различных организационно-правовых форм.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С целью овладения указанными видами деятельности обучающийся в ходе данного вида практики должен: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проведения метрологической экспертизы.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выбирать и применять методики выполнения измерений;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подбирать средства измерений для контроля и испытания продукции;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определять и анализировать нормативные документы на средства измерений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при контроле качества и испытаниях продукции;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подготавливать документы для проведения подтверждения соответствия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средств измерений.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принципы метрологического обеспечения на основных этапах жизненного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цикла продукции;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порядок метрологической экспертизы технической документации;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принципы выбора средств измерения и метрологического обеспечения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технологического процесса изготовления продукции в целом и по его отдельным этапам;</w:t>
      </w:r>
    </w:p>
    <w:p w:rsidR="005B6A0D" w:rsidRPr="00146660" w:rsidRDefault="005B6A0D" w:rsidP="005B6A0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46660">
        <w:rPr>
          <w:rFonts w:ascii="Times New Roman" w:hAnsi="Times New Roman" w:cs="Times New Roman"/>
          <w:bCs/>
          <w:iCs/>
          <w:sz w:val="28"/>
          <w:szCs w:val="28"/>
        </w:rPr>
        <w:t>• порядок аттестации и проверки средств измерения и испытательного оборудования по государственным стандартам.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3. Количество часов на производственную практику (по профилю специальности</w:t>
      </w:r>
      <w:r w:rsidRPr="00146660">
        <w:rPr>
          <w:rFonts w:ascii="Times New Roman" w:hAnsi="Times New Roman" w:cs="Times New Roman"/>
          <w:sz w:val="28"/>
          <w:szCs w:val="28"/>
        </w:rPr>
        <w:t>)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Всего производственной практики: 36 часов.</w:t>
      </w:r>
    </w:p>
    <w:p w:rsidR="005B6A0D" w:rsidRPr="00146660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146660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производственной практики </w:t>
      </w:r>
      <w:r>
        <w:rPr>
          <w:rFonts w:ascii="Times New Roman" w:hAnsi="Times New Roman" w:cs="Times New Roman"/>
          <w:b/>
          <w:sz w:val="28"/>
          <w:szCs w:val="28"/>
        </w:rPr>
        <w:t>ПП.03</w:t>
      </w:r>
    </w:p>
    <w:p w:rsidR="005B6A0D" w:rsidRPr="00146660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447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производственной практики профессионального модуля является овладение обучающимися видом профессиональной деятельности (ВПД) </w:t>
      </w:r>
      <w:r w:rsidRPr="00146660">
        <w:rPr>
          <w:rFonts w:ascii="Times New Roman" w:hAnsi="Times New Roman" w:cs="Times New Roman"/>
          <w:i/>
          <w:sz w:val="28"/>
          <w:szCs w:val="28"/>
        </w:rPr>
        <w:t>Контроль за изготовлением изделий в производстве в части соответствия их авторскому образцу</w:t>
      </w:r>
      <w:r w:rsidRPr="00146660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  <w:r>
        <w:rPr>
          <w:rFonts w:ascii="Times New Roman" w:hAnsi="Times New Roman" w:cs="Times New Roman"/>
          <w:sz w:val="28"/>
          <w:szCs w:val="28"/>
        </w:rPr>
        <w:t xml:space="preserve"> ПК 3.1 – 3.2, ОК 1 – 9.</w:t>
      </w:r>
    </w:p>
    <w:p w:rsidR="005B6A0D" w:rsidRPr="00146660" w:rsidRDefault="005B6A0D" w:rsidP="005B6A0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6660">
        <w:rPr>
          <w:rFonts w:ascii="Times New Roman" w:hAnsi="Times New Roman" w:cs="Times New Roman"/>
          <w:b/>
          <w:sz w:val="24"/>
          <w:szCs w:val="24"/>
        </w:rPr>
        <w:t>5. Содержание производственной практики ПП.03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2410"/>
        <w:gridCol w:w="5954"/>
      </w:tblGrid>
      <w:tr w:rsidR="005B6A0D" w:rsidRPr="00146660" w:rsidTr="005903C4">
        <w:trPr>
          <w:cantSplit/>
          <w:trHeight w:val="1134"/>
        </w:trPr>
        <w:tc>
          <w:tcPr>
            <w:tcW w:w="1843" w:type="dxa"/>
            <w:vAlign w:val="center"/>
          </w:tcPr>
          <w:p w:rsidR="005B6A0D" w:rsidRPr="001466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410" w:type="dxa"/>
            <w:vAlign w:val="center"/>
          </w:tcPr>
          <w:p w:rsidR="005B6A0D" w:rsidRPr="001466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5954" w:type="dxa"/>
            <w:vAlign w:val="center"/>
          </w:tcPr>
          <w:p w:rsidR="005B6A0D" w:rsidRPr="001466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146660" w:rsidTr="005903C4">
        <w:trPr>
          <w:cantSplit/>
          <w:trHeight w:val="1083"/>
        </w:trPr>
        <w:tc>
          <w:tcPr>
            <w:tcW w:w="1843" w:type="dxa"/>
            <w:vMerge w:val="restart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изготовлением изделий в производстве в части соответствия их авторскому образцу </w:t>
            </w:r>
          </w:p>
          <w:p w:rsidR="005B6A0D" w:rsidRPr="00146660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Организационный этап. 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Знакомство с организацией – местом практики. Правила внутреннего распорядка, техники безопасности и противопожарной защиты на предприятии. Инструктаж по технике безопасности . Ознакомление с документацией предприятия.</w:t>
            </w:r>
          </w:p>
        </w:tc>
      </w:tr>
      <w:tr w:rsidR="005B6A0D" w:rsidRPr="00146660" w:rsidTr="005903C4">
        <w:trPr>
          <w:cantSplit/>
          <w:trHeight w:val="1083"/>
        </w:trPr>
        <w:tc>
          <w:tcPr>
            <w:tcW w:w="1843" w:type="dxa"/>
            <w:vMerge/>
          </w:tcPr>
          <w:p w:rsidR="005B6A0D" w:rsidRPr="00146660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2.Определение и анализ нормативных документов на средства измерений при контроле качества и</w:t>
            </w:r>
          </w:p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испытаний продукции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pStyle w:val="Default"/>
              <w:rPr>
                <w:rFonts w:eastAsia="Calibri"/>
                <w:bCs/>
              </w:rPr>
            </w:pPr>
            <w:r w:rsidRPr="00146660">
              <w:rPr>
                <w:color w:val="00000A"/>
              </w:rPr>
              <w:t xml:space="preserve">Изучение </w:t>
            </w:r>
            <w:r w:rsidRPr="00146660">
              <w:t>нормативных документов на средства измерения и испытательное оборудование</w:t>
            </w:r>
          </w:p>
        </w:tc>
      </w:tr>
      <w:tr w:rsidR="005B6A0D" w:rsidRPr="00146660" w:rsidTr="005903C4">
        <w:trPr>
          <w:cantSplit/>
          <w:trHeight w:val="1134"/>
        </w:trPr>
        <w:tc>
          <w:tcPr>
            <w:tcW w:w="1843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3.Выбор методики выполнения измерений для определения качества продукции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-Изучение </w:t>
            </w: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документов по применению </w:t>
            </w:r>
          </w:p>
          <w:p w:rsidR="005B6A0D" w:rsidRPr="00146660" w:rsidRDefault="005B6A0D" w:rsidP="005903C4">
            <w:pPr>
              <w:pStyle w:val="Default"/>
              <w:rPr>
                <w:rFonts w:eastAsia="Calibri"/>
                <w:bCs/>
              </w:rPr>
            </w:pPr>
            <w:r w:rsidRPr="00146660">
              <w:rPr>
                <w:bCs/>
                <w:iCs/>
              </w:rPr>
              <w:t>методик  выполнения измерений</w:t>
            </w:r>
          </w:p>
        </w:tc>
      </w:tr>
      <w:tr w:rsidR="005B6A0D" w:rsidRPr="00146660" w:rsidTr="005903C4">
        <w:trPr>
          <w:cantSplit/>
          <w:trHeight w:val="1134"/>
        </w:trPr>
        <w:tc>
          <w:tcPr>
            <w:tcW w:w="1843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4.Определение качества продукции в процессе производства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- Изучение нормативны хи правовых документов по стандартизации</w:t>
            </w:r>
          </w:p>
          <w:p w:rsidR="005B6A0D" w:rsidRPr="00146660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B6A0D" w:rsidRPr="00146660" w:rsidTr="005903C4">
        <w:trPr>
          <w:cantSplit/>
          <w:trHeight w:val="1134"/>
        </w:trPr>
        <w:tc>
          <w:tcPr>
            <w:tcW w:w="1843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5.Изучение документов для проведения процедуры сертификации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-Изучение нормативных и правовых документов по сертификации</w:t>
            </w:r>
          </w:p>
        </w:tc>
      </w:tr>
      <w:tr w:rsidR="005B6A0D" w:rsidRPr="00146660" w:rsidTr="005903C4">
        <w:trPr>
          <w:cantSplit/>
          <w:trHeight w:val="1134"/>
        </w:trPr>
        <w:tc>
          <w:tcPr>
            <w:tcW w:w="1843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6. Ознакомление с организацией технического контроля (ОТК) и управления качеством (ОУК) на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предприятии.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Изучение нормативной документации.</w:t>
            </w:r>
          </w:p>
          <w:p w:rsidR="005B6A0D" w:rsidRPr="00146660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- Выполнение контроля продукции на соответствие требованиям нормативной документации.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Осуществления авторского надзора за реализацией художественно-конструкторских решений на различных этапах жизненного цикла продукции.</w:t>
            </w:r>
          </w:p>
          <w:p w:rsidR="005B6A0D" w:rsidRPr="00146660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по итогам авторского надзора.</w:t>
            </w:r>
          </w:p>
        </w:tc>
      </w:tr>
      <w:tr w:rsidR="005B6A0D" w:rsidRPr="00146660" w:rsidTr="005903C4">
        <w:trPr>
          <w:cantSplit/>
          <w:trHeight w:val="929"/>
        </w:trPr>
        <w:tc>
          <w:tcPr>
            <w:tcW w:w="1843" w:type="dxa"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7. Защита производственной практики ПП.03. Оценка освоения ПМ.03</w:t>
            </w:r>
          </w:p>
        </w:tc>
        <w:tc>
          <w:tcPr>
            <w:tcW w:w="5954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Оформление  отчета в соответствии с содержанием тематического плана практики и по форме, установленной колледжем</w:t>
            </w:r>
          </w:p>
        </w:tc>
      </w:tr>
    </w:tbl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 w:cs="Times New Roman"/>
          <w:b/>
          <w:sz w:val="28"/>
          <w:szCs w:val="28"/>
          <w:u w:val="single"/>
        </w:rPr>
        <w:t>ПМ 04.Организация работы коллектива исполнителей</w:t>
      </w: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Учебная практика УП.04</w:t>
      </w:r>
    </w:p>
    <w:p w:rsidR="005B6A0D" w:rsidRPr="001466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1. Место учебной практики в структуре ППССЗ</w:t>
      </w:r>
    </w:p>
    <w:p w:rsidR="005B6A0D" w:rsidRPr="00146660" w:rsidRDefault="005B6A0D" w:rsidP="005B6A0D">
      <w:pPr>
        <w:tabs>
          <w:tab w:val="left" w:pos="93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Программа учебной практики УП.04 профессионального модуля </w:t>
      </w:r>
      <w:r w:rsidRPr="00146660">
        <w:rPr>
          <w:rFonts w:ascii="Times New Roman" w:hAnsi="Times New Roman" w:cs="Times New Roman"/>
          <w:b/>
          <w:i/>
          <w:sz w:val="28"/>
          <w:szCs w:val="28"/>
        </w:rPr>
        <w:t>ПМ.04. Организация работы коллектива исполнителей</w:t>
      </w:r>
      <w:r w:rsidRPr="00146660">
        <w:rPr>
          <w:rFonts w:ascii="Times New Roman" w:hAnsi="Times New Roman" w:cs="Times New Roman"/>
          <w:sz w:val="28"/>
          <w:szCs w:val="28"/>
        </w:rPr>
        <w:t xml:space="preserve"> является частью программы подготовки специалистов среднего звена (далее ППССЗ) по специальности СПО 54.02.01 «Дизайн (по отраслям)» в части освоения основных видов профессиональной деятельности: </w:t>
      </w:r>
      <w:r w:rsidRPr="00146660">
        <w:rPr>
          <w:rFonts w:ascii="Times New Roman" w:hAnsi="Times New Roman" w:cs="Times New Roman"/>
          <w:i/>
          <w:sz w:val="28"/>
          <w:szCs w:val="28"/>
        </w:rPr>
        <w:t>Организация работы коллектива исполнителей</w:t>
      </w:r>
      <w:r w:rsidRPr="00146660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</w:t>
      </w:r>
    </w:p>
    <w:p w:rsidR="005B6A0D" w:rsidRPr="00146660" w:rsidRDefault="005B6A0D" w:rsidP="005B6A0D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ПК 4.1. Составлять конкретные задания для реализации  дизайн-проекта на основе технологических карт.</w:t>
      </w:r>
    </w:p>
    <w:p w:rsidR="005B6A0D" w:rsidRPr="00146660" w:rsidRDefault="005B6A0D" w:rsidP="005B6A0D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ПК 4.2. Планировать собственную деятельность.</w:t>
      </w:r>
    </w:p>
    <w:p w:rsidR="005B6A0D" w:rsidRPr="00146660" w:rsidRDefault="005B6A0D" w:rsidP="005B6A0D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ПК 4.3. Контролировать сроки и качество выполненных заданий.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 xml:space="preserve">2 Цели и задачи учебной практики 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</w:t>
      </w:r>
      <w:r w:rsidRPr="00146660">
        <w:rPr>
          <w:rFonts w:ascii="Times New Roman" w:hAnsi="Times New Roman" w:cs="Times New Roman"/>
          <w:b/>
          <w:sz w:val="28"/>
          <w:szCs w:val="28"/>
        </w:rPr>
        <w:t xml:space="preserve">учебной практики УП.04 </w:t>
      </w:r>
      <w:r w:rsidRPr="00146660">
        <w:rPr>
          <w:rFonts w:ascii="Times New Roman" w:hAnsi="Times New Roman" w:cs="Times New Roman"/>
          <w:sz w:val="28"/>
          <w:szCs w:val="28"/>
        </w:rPr>
        <w:t>должен: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5B6A0D" w:rsidRPr="00146660" w:rsidRDefault="005B6A0D" w:rsidP="00E31A45">
      <w:pPr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работы с коллективом исполнителей;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5B6A0D" w:rsidRPr="00146660" w:rsidRDefault="005B6A0D" w:rsidP="00E31A45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самостоятельные решения по вопросам совершенствования организации управленческой работы в коллективе;</w:t>
      </w:r>
    </w:p>
    <w:p w:rsidR="005B6A0D" w:rsidRPr="00146660" w:rsidRDefault="005B6A0D" w:rsidP="00E31A45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осуществлять контроль деятельности персонала</w:t>
      </w:r>
      <w:r w:rsidRPr="00146660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5B6A0D" w:rsidRPr="00146660" w:rsidRDefault="005B6A0D" w:rsidP="00E31A45">
      <w:pPr>
        <w:numPr>
          <w:ilvl w:val="0"/>
          <w:numId w:val="1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систему управления трудовыми ресурсами в организации;</w:t>
      </w:r>
    </w:p>
    <w:p w:rsidR="005B6A0D" w:rsidRPr="00146660" w:rsidRDefault="005B6A0D" w:rsidP="00E31A45">
      <w:pPr>
        <w:numPr>
          <w:ilvl w:val="0"/>
          <w:numId w:val="1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методы и формы обучения персонала;</w:t>
      </w:r>
    </w:p>
    <w:p w:rsidR="005B6A0D" w:rsidRPr="00146660" w:rsidRDefault="005B6A0D" w:rsidP="00E31A45">
      <w:pPr>
        <w:numPr>
          <w:ilvl w:val="0"/>
          <w:numId w:val="1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способы управления конфликтами и борьбы со стрессом.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3 Количество часов на освоение программы учебной практики:</w:t>
      </w:r>
    </w:p>
    <w:p w:rsidR="005B6A0D" w:rsidRPr="00146660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>Всего учебной практики – 36 часов</w:t>
      </w:r>
    </w:p>
    <w:p w:rsidR="005B6A0D" w:rsidRPr="00146660" w:rsidRDefault="005B6A0D" w:rsidP="005B6A0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</w:t>
      </w:r>
      <w:r w:rsidRPr="00146660">
        <w:rPr>
          <w:b/>
          <w:caps/>
          <w:sz w:val="28"/>
          <w:szCs w:val="28"/>
        </w:rPr>
        <w:t xml:space="preserve">. </w:t>
      </w:r>
      <w:r w:rsidRPr="00146660">
        <w:rPr>
          <w:b/>
          <w:sz w:val="28"/>
          <w:szCs w:val="28"/>
        </w:rPr>
        <w:t xml:space="preserve">Результаты освоения учебной практики </w:t>
      </w:r>
      <w:r>
        <w:rPr>
          <w:b/>
          <w:sz w:val="28"/>
          <w:szCs w:val="28"/>
        </w:rPr>
        <w:t>УП.04</w:t>
      </w:r>
    </w:p>
    <w:p w:rsidR="005B6A0D" w:rsidRPr="00146660" w:rsidRDefault="005B6A0D" w:rsidP="005B6A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660">
        <w:rPr>
          <w:rFonts w:ascii="Times New Roman" w:hAnsi="Times New Roman" w:cs="Times New Roman"/>
          <w:sz w:val="28"/>
          <w:szCs w:val="28"/>
        </w:rPr>
        <w:t xml:space="preserve">Результатом освоения </w:t>
      </w:r>
      <w:r w:rsidRPr="00146660">
        <w:rPr>
          <w:rFonts w:ascii="Times New Roman" w:hAnsi="Times New Roman" w:cs="Times New Roman"/>
          <w:b/>
          <w:sz w:val="28"/>
          <w:szCs w:val="28"/>
        </w:rPr>
        <w:t xml:space="preserve">учебной практики </w:t>
      </w:r>
      <w:r w:rsidRPr="00146660">
        <w:rPr>
          <w:rFonts w:ascii="Times New Roman" w:hAnsi="Times New Roman" w:cs="Times New Roman"/>
          <w:sz w:val="28"/>
          <w:szCs w:val="28"/>
        </w:rPr>
        <w:t xml:space="preserve">является овладение обучающимися </w:t>
      </w:r>
      <w:r w:rsidRPr="00146660">
        <w:rPr>
          <w:rFonts w:ascii="Times New Roman" w:hAnsi="Times New Roman" w:cs="Times New Roman"/>
          <w:sz w:val="28"/>
          <w:szCs w:val="28"/>
        </w:rPr>
        <w:lastRenderedPageBreak/>
        <w:t>видом профессиональной деятельности (ВПД)</w:t>
      </w:r>
      <w:r w:rsidRPr="00146660">
        <w:rPr>
          <w:rFonts w:ascii="Times New Roman" w:hAnsi="Times New Roman" w:cs="Times New Roman"/>
          <w:i/>
          <w:sz w:val="28"/>
          <w:szCs w:val="28"/>
        </w:rPr>
        <w:t xml:space="preserve"> Организация работы коллектива исполнителей</w:t>
      </w:r>
      <w:r w:rsidRPr="00146660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  <w:r>
        <w:rPr>
          <w:rFonts w:ascii="Times New Roman" w:hAnsi="Times New Roman" w:cs="Times New Roman"/>
          <w:sz w:val="28"/>
          <w:szCs w:val="28"/>
        </w:rPr>
        <w:t xml:space="preserve"> ПК 4.1 – 4.3, ОК 1 – 9.</w:t>
      </w:r>
    </w:p>
    <w:p w:rsidR="005B6A0D" w:rsidRPr="001466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6660">
        <w:rPr>
          <w:rFonts w:ascii="Times New Roman" w:hAnsi="Times New Roman" w:cs="Times New Roman"/>
          <w:b/>
          <w:sz w:val="28"/>
          <w:szCs w:val="28"/>
        </w:rPr>
        <w:t>5. Содержание учебной практики УП.04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2"/>
        <w:gridCol w:w="2977"/>
        <w:gridCol w:w="5811"/>
      </w:tblGrid>
      <w:tr w:rsidR="005B6A0D" w:rsidRPr="00146660" w:rsidTr="005903C4">
        <w:trPr>
          <w:cantSplit/>
          <w:trHeight w:val="1308"/>
        </w:trPr>
        <w:tc>
          <w:tcPr>
            <w:tcW w:w="1702" w:type="dxa"/>
            <w:vAlign w:val="center"/>
          </w:tcPr>
          <w:p w:rsidR="005B6A0D" w:rsidRPr="001466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977" w:type="dxa"/>
            <w:vAlign w:val="center"/>
          </w:tcPr>
          <w:p w:rsidR="005B6A0D" w:rsidRPr="001466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5811" w:type="dxa"/>
            <w:vAlign w:val="center"/>
          </w:tcPr>
          <w:p w:rsidR="005B6A0D" w:rsidRPr="001466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146660" w:rsidTr="005903C4">
        <w:trPr>
          <w:cantSplit/>
          <w:trHeight w:val="1119"/>
        </w:trPr>
        <w:tc>
          <w:tcPr>
            <w:tcW w:w="1702" w:type="dxa"/>
            <w:vMerge w:val="restart"/>
          </w:tcPr>
          <w:p w:rsidR="005B6A0D" w:rsidRPr="00146660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Организация работы коллектива исполнителей</w:t>
            </w:r>
          </w:p>
        </w:tc>
        <w:tc>
          <w:tcPr>
            <w:tcW w:w="2977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Этапы и процедуры принятия управленческих решений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Обобщенное понятие управления и менеджмента. Теория и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практика менеджмента. Процесс управления и принятия решений,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основные элементы процесса.. Классификация организационных структур.</w:t>
            </w:r>
          </w:p>
        </w:tc>
      </w:tr>
      <w:tr w:rsidR="005B6A0D" w:rsidRPr="00146660" w:rsidTr="005903C4">
        <w:trPr>
          <w:cantSplit/>
          <w:trHeight w:val="1134"/>
        </w:trPr>
        <w:tc>
          <w:tcPr>
            <w:tcW w:w="1702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B6A0D" w:rsidRPr="00146660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46660">
              <w:rPr>
                <w:rFonts w:ascii="Times New Roman" w:hAnsi="Times New Roman"/>
                <w:sz w:val="24"/>
                <w:szCs w:val="24"/>
              </w:rPr>
              <w:t>Методы управления коллективом в процессе разработки дизайн-проектов.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46660">
              <w:rPr>
                <w:rFonts w:ascii="Times New Roman" w:hAnsi="Times New Roman"/>
                <w:sz w:val="24"/>
                <w:szCs w:val="24"/>
              </w:rPr>
              <w:t xml:space="preserve">Теория организационного управления деятельностью предприятия и его подразделениями. </w:t>
            </w:r>
          </w:p>
          <w:p w:rsidR="005B6A0D" w:rsidRPr="00146660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46660">
              <w:rPr>
                <w:rFonts w:ascii="Times New Roman" w:hAnsi="Times New Roman"/>
                <w:sz w:val="24"/>
                <w:szCs w:val="24"/>
              </w:rPr>
              <w:t>Взаимодействие формального и неформального управления. Управление конфликтами.</w:t>
            </w:r>
          </w:p>
        </w:tc>
      </w:tr>
      <w:tr w:rsidR="005B6A0D" w:rsidRPr="00146660" w:rsidTr="005903C4">
        <w:trPr>
          <w:cantSplit/>
          <w:trHeight w:val="1134"/>
        </w:trPr>
        <w:tc>
          <w:tcPr>
            <w:tcW w:w="1702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планирования.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Виды и методы прогнозов. Подходы и методы прогнозирования.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Классификация планов. Принципы и методы планирования.</w:t>
            </w:r>
          </w:p>
        </w:tc>
      </w:tr>
      <w:tr w:rsidR="005B6A0D" w:rsidRPr="00146660" w:rsidTr="005903C4">
        <w:trPr>
          <w:cantSplit/>
          <w:trHeight w:val="860"/>
        </w:trPr>
        <w:tc>
          <w:tcPr>
            <w:tcW w:w="1702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B6A0D" w:rsidRPr="00146660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и разделы бизнес-плана.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Основная цель и направленность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бизнес-плана. Характеристика основных функций бизнес-планирования.</w:t>
            </w:r>
          </w:p>
          <w:p w:rsidR="005B6A0D" w:rsidRPr="00146660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B6A0D" w:rsidRPr="00146660" w:rsidTr="005903C4">
        <w:trPr>
          <w:cantSplit/>
          <w:trHeight w:val="1134"/>
        </w:trPr>
        <w:tc>
          <w:tcPr>
            <w:tcW w:w="1702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План профессионального развития менеджера.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Понятие, содержание и принципы самоменеджмента. Факторы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эффективного саморазвития менеджера. </w:t>
            </w:r>
          </w:p>
          <w:p w:rsidR="005B6A0D" w:rsidRPr="00146660" w:rsidRDefault="005B6A0D" w:rsidP="005903C4">
            <w:pPr>
              <w:tabs>
                <w:tab w:val="left" w:pos="708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Условия и ресурсы, необходимые для саморазвития.</w:t>
            </w:r>
          </w:p>
        </w:tc>
      </w:tr>
      <w:tr w:rsidR="005B6A0D" w:rsidRPr="00146660" w:rsidTr="005903C4">
        <w:trPr>
          <w:cantSplit/>
          <w:trHeight w:val="1134"/>
        </w:trPr>
        <w:tc>
          <w:tcPr>
            <w:tcW w:w="1702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Контроль качественных характеристик нововведений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Виды и основные функции инновационного менеджмента.</w:t>
            </w:r>
          </w:p>
          <w:p w:rsidR="005B6A0D" w:rsidRPr="001466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Контроль качественных характеристик нововведений; сопоставление и анализ объекта изобретения и прототипов; проведение патентных и научно-технических исследований. Определение положительного эффекта нововведения</w:t>
            </w:r>
          </w:p>
        </w:tc>
      </w:tr>
      <w:tr w:rsidR="005B6A0D" w:rsidRPr="00146660" w:rsidTr="005903C4">
        <w:trPr>
          <w:cantSplit/>
          <w:trHeight w:val="893"/>
        </w:trPr>
        <w:tc>
          <w:tcPr>
            <w:tcW w:w="1702" w:type="dxa"/>
            <w:vMerge/>
          </w:tcPr>
          <w:p w:rsidR="005B6A0D" w:rsidRPr="001466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Защита учебной практики по профессиональному модулю ПМ.04</w:t>
            </w:r>
          </w:p>
        </w:tc>
        <w:tc>
          <w:tcPr>
            <w:tcW w:w="5811" w:type="dxa"/>
          </w:tcPr>
          <w:p w:rsidR="005B6A0D" w:rsidRPr="001466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660">
              <w:rPr>
                <w:rFonts w:ascii="Times New Roman" w:hAnsi="Times New Roman" w:cs="Times New Roman"/>
                <w:sz w:val="24"/>
                <w:szCs w:val="24"/>
              </w:rPr>
              <w:t>Дневники практик, отчетные материалы</w:t>
            </w:r>
          </w:p>
        </w:tc>
      </w:tr>
    </w:tbl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 w:cs="Times New Roman"/>
          <w:b/>
          <w:sz w:val="28"/>
          <w:szCs w:val="28"/>
          <w:u w:val="single"/>
        </w:rPr>
        <w:t>ПМ 04.Организация работы коллектива исполнителей</w:t>
      </w: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Производственная практика ПП.04</w:t>
      </w:r>
    </w:p>
    <w:p w:rsidR="005B6A0D" w:rsidRPr="00340631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1. Место производственной практики (по профилю специальности</w:t>
      </w:r>
      <w:r w:rsidRPr="00340631">
        <w:rPr>
          <w:rFonts w:ascii="Times New Roman" w:hAnsi="Times New Roman" w:cs="Times New Roman"/>
          <w:sz w:val="28"/>
          <w:szCs w:val="28"/>
        </w:rPr>
        <w:t>)</w:t>
      </w:r>
      <w:r w:rsidRPr="00340631">
        <w:rPr>
          <w:rFonts w:ascii="Times New Roman" w:hAnsi="Times New Roman" w:cs="Times New Roman"/>
          <w:b/>
          <w:sz w:val="28"/>
          <w:szCs w:val="28"/>
        </w:rPr>
        <w:t xml:space="preserve"> в структуре ППССЗ</w:t>
      </w:r>
    </w:p>
    <w:p w:rsidR="005B6A0D" w:rsidRPr="00340631" w:rsidRDefault="005B6A0D" w:rsidP="005B6A0D">
      <w:pPr>
        <w:tabs>
          <w:tab w:val="left" w:pos="93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 xml:space="preserve">Программа производственной практики (по профилю специальности) ПП.04 профессионального модуля </w:t>
      </w:r>
      <w:r w:rsidRPr="00340631">
        <w:rPr>
          <w:rFonts w:ascii="Times New Roman" w:hAnsi="Times New Roman" w:cs="Times New Roman"/>
          <w:b/>
          <w:i/>
          <w:sz w:val="28"/>
          <w:szCs w:val="28"/>
        </w:rPr>
        <w:t>ПМ.04. Организация работы коллектива исполнителей</w:t>
      </w:r>
      <w:r w:rsidRPr="00340631">
        <w:rPr>
          <w:rFonts w:ascii="Times New Roman" w:hAnsi="Times New Roman" w:cs="Times New Roman"/>
          <w:sz w:val="28"/>
          <w:szCs w:val="28"/>
        </w:rPr>
        <w:t xml:space="preserve"> является частью программы подготовки специалистов среднего </w:t>
      </w:r>
      <w:r w:rsidRPr="00340631">
        <w:rPr>
          <w:rFonts w:ascii="Times New Roman" w:hAnsi="Times New Roman" w:cs="Times New Roman"/>
          <w:sz w:val="28"/>
          <w:szCs w:val="28"/>
        </w:rPr>
        <w:lastRenderedPageBreak/>
        <w:t xml:space="preserve">звена (далее ППССЗ) по специальности СПО 54.02.01 «Дизайн (по отраслям)» в части освоения основных видов профессиональной деятельности: </w:t>
      </w:r>
      <w:r w:rsidRPr="00340631">
        <w:rPr>
          <w:rFonts w:ascii="Times New Roman" w:hAnsi="Times New Roman" w:cs="Times New Roman"/>
          <w:i/>
          <w:sz w:val="28"/>
          <w:szCs w:val="28"/>
        </w:rPr>
        <w:t>Организация работы коллектива исполнителей</w:t>
      </w:r>
      <w:r w:rsidRPr="00340631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</w:t>
      </w:r>
    </w:p>
    <w:p w:rsidR="005B6A0D" w:rsidRPr="00340631" w:rsidRDefault="005B6A0D" w:rsidP="005B6A0D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ПК 4.1. Составлять конкретные задания для реализации  дизайн-проекта на основе технологических карт.</w:t>
      </w:r>
    </w:p>
    <w:p w:rsidR="005B6A0D" w:rsidRPr="00340631" w:rsidRDefault="005B6A0D" w:rsidP="005B6A0D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ПК 4.2. Планировать собственную деятельность.</w:t>
      </w:r>
    </w:p>
    <w:p w:rsidR="005B6A0D" w:rsidRPr="00340631" w:rsidRDefault="005B6A0D" w:rsidP="005B6A0D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ПК 4.3. Контролировать сроки и качество выполненных заданий.</w:t>
      </w:r>
    </w:p>
    <w:p w:rsidR="005B6A0D" w:rsidRPr="00340631" w:rsidRDefault="005B6A0D" w:rsidP="005B6A0D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2. Цели и задачи производственной практики (по профилю специальности</w:t>
      </w:r>
      <w:r w:rsidRPr="00340631">
        <w:rPr>
          <w:rFonts w:ascii="Times New Roman" w:hAnsi="Times New Roman" w:cs="Times New Roman"/>
          <w:sz w:val="28"/>
          <w:szCs w:val="28"/>
        </w:rPr>
        <w:t>):</w:t>
      </w:r>
    </w:p>
    <w:p w:rsidR="005B6A0D" w:rsidRPr="00340631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 ПП.04 должен:</w:t>
      </w:r>
    </w:p>
    <w:p w:rsidR="005B6A0D" w:rsidRPr="00340631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5B6A0D" w:rsidRPr="00340631" w:rsidRDefault="005B6A0D" w:rsidP="00E31A45">
      <w:pPr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работы с коллективом исполнителей;</w:t>
      </w:r>
    </w:p>
    <w:p w:rsidR="005B6A0D" w:rsidRPr="00340631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5B6A0D" w:rsidRPr="00340631" w:rsidRDefault="005B6A0D" w:rsidP="00E31A45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самостоятельные решения по вопросам совершенствования организации управленческой работы в коллективе;</w:t>
      </w:r>
    </w:p>
    <w:p w:rsidR="005B6A0D" w:rsidRPr="00340631" w:rsidRDefault="005B6A0D" w:rsidP="00E31A45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осуществлять контроль деятельности персонала</w:t>
      </w:r>
      <w:r w:rsidRPr="00340631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5B6A0D" w:rsidRPr="00340631" w:rsidRDefault="005B6A0D" w:rsidP="005B6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5B6A0D" w:rsidRPr="00340631" w:rsidRDefault="005B6A0D" w:rsidP="00E31A45">
      <w:pPr>
        <w:numPr>
          <w:ilvl w:val="0"/>
          <w:numId w:val="1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систему управления трудовыми ресурсами в организации;</w:t>
      </w:r>
    </w:p>
    <w:p w:rsidR="005B6A0D" w:rsidRPr="00340631" w:rsidRDefault="005B6A0D" w:rsidP="00E31A45">
      <w:pPr>
        <w:numPr>
          <w:ilvl w:val="0"/>
          <w:numId w:val="1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методы и формы обучения персонала;</w:t>
      </w:r>
    </w:p>
    <w:p w:rsidR="005B6A0D" w:rsidRPr="00340631" w:rsidRDefault="005B6A0D" w:rsidP="00E31A45">
      <w:pPr>
        <w:numPr>
          <w:ilvl w:val="0"/>
          <w:numId w:val="1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способы управления конфликтами и борьбы со стрессом.</w:t>
      </w:r>
    </w:p>
    <w:p w:rsidR="005B6A0D" w:rsidRPr="00340631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3. Количество часов на производственную практику (по профилю специальности</w:t>
      </w:r>
      <w:r w:rsidRPr="00340631">
        <w:rPr>
          <w:rFonts w:ascii="Times New Roman" w:hAnsi="Times New Roman" w:cs="Times New Roman"/>
          <w:sz w:val="28"/>
          <w:szCs w:val="28"/>
        </w:rPr>
        <w:t>)</w:t>
      </w:r>
    </w:p>
    <w:p w:rsidR="005B6A0D" w:rsidRDefault="005B6A0D" w:rsidP="005B6A0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>Всего производственной практики: 36 часов.</w:t>
      </w:r>
    </w:p>
    <w:p w:rsidR="005B6A0D" w:rsidRPr="00340631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340631">
        <w:rPr>
          <w:rFonts w:ascii="Times New Roman" w:hAnsi="Times New Roman" w:cs="Times New Roman"/>
          <w:b/>
          <w:sz w:val="28"/>
          <w:szCs w:val="28"/>
        </w:rPr>
        <w:t xml:space="preserve">Результаты освоения производственной практики </w:t>
      </w:r>
      <w:r>
        <w:rPr>
          <w:rFonts w:ascii="Times New Roman" w:hAnsi="Times New Roman" w:cs="Times New Roman"/>
          <w:b/>
          <w:sz w:val="28"/>
          <w:szCs w:val="28"/>
        </w:rPr>
        <w:t>ПП.03</w:t>
      </w:r>
      <w:r w:rsidRPr="003406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A0D" w:rsidRPr="00340631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589"/>
        <w:jc w:val="both"/>
        <w:rPr>
          <w:rFonts w:ascii="Times New Roman" w:hAnsi="Times New Roman" w:cs="Times New Roman"/>
          <w:sz w:val="28"/>
          <w:szCs w:val="28"/>
        </w:rPr>
      </w:pPr>
      <w:r w:rsidRPr="00340631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производственной практики профессионального модуля является овладение обучающимися видом профессиональной деятельности (ВПД) </w:t>
      </w:r>
      <w:r w:rsidRPr="00340631">
        <w:rPr>
          <w:rFonts w:ascii="Times New Roman" w:hAnsi="Times New Roman" w:cs="Times New Roman"/>
          <w:i/>
          <w:sz w:val="28"/>
          <w:szCs w:val="28"/>
        </w:rPr>
        <w:t>Организация работы коллектива исполнителей</w:t>
      </w:r>
      <w:r w:rsidRPr="00340631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  <w:r>
        <w:rPr>
          <w:rFonts w:ascii="Times New Roman" w:hAnsi="Times New Roman" w:cs="Times New Roman"/>
          <w:sz w:val="28"/>
          <w:szCs w:val="28"/>
        </w:rPr>
        <w:t xml:space="preserve">  ПК 4.1 – 4.3, ОК 1 – 9.</w:t>
      </w:r>
    </w:p>
    <w:p w:rsidR="005B6A0D" w:rsidRPr="00340631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>5. Содержание производственной практики ПП.04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2551"/>
        <w:gridCol w:w="6095"/>
      </w:tblGrid>
      <w:tr w:rsidR="005B6A0D" w:rsidRPr="0097413B" w:rsidTr="005903C4">
        <w:trPr>
          <w:trHeight w:val="1134"/>
        </w:trPr>
        <w:tc>
          <w:tcPr>
            <w:tcW w:w="1844" w:type="dxa"/>
            <w:vAlign w:val="center"/>
          </w:tcPr>
          <w:p w:rsidR="005B6A0D" w:rsidRPr="0097413B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551" w:type="dxa"/>
            <w:vAlign w:val="center"/>
          </w:tcPr>
          <w:p w:rsidR="005B6A0D" w:rsidRPr="0097413B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6095" w:type="dxa"/>
            <w:vAlign w:val="center"/>
          </w:tcPr>
          <w:p w:rsidR="005B6A0D" w:rsidRPr="0097413B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97413B" w:rsidTr="005903C4">
        <w:trPr>
          <w:trHeight w:val="1083"/>
        </w:trPr>
        <w:tc>
          <w:tcPr>
            <w:tcW w:w="1844" w:type="dxa"/>
            <w:vMerge w:val="restart"/>
          </w:tcPr>
          <w:p w:rsidR="005B6A0D" w:rsidRPr="0097413B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коллектива исполнителей</w:t>
            </w:r>
          </w:p>
        </w:tc>
        <w:tc>
          <w:tcPr>
            <w:tcW w:w="2551" w:type="dxa"/>
          </w:tcPr>
          <w:p w:rsidR="005B6A0D" w:rsidRPr="0097413B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Организационный этап. </w:t>
            </w:r>
          </w:p>
        </w:tc>
        <w:tc>
          <w:tcPr>
            <w:tcW w:w="6095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Знакомство с организацией – местом практики. Правила внутреннего распорядка, техники безопасности и противопожарной защиты на предприятии. Инструктаж по технике безопасности. Ознакомление с документацией предприятия.</w:t>
            </w:r>
          </w:p>
        </w:tc>
      </w:tr>
      <w:tr w:rsidR="005B6A0D" w:rsidRPr="0097413B" w:rsidTr="005903C4">
        <w:trPr>
          <w:trHeight w:val="1083"/>
        </w:trPr>
        <w:tc>
          <w:tcPr>
            <w:tcW w:w="1844" w:type="dxa"/>
            <w:vMerge/>
          </w:tcPr>
          <w:p w:rsidR="005B6A0D" w:rsidRPr="0097413B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 xml:space="preserve">2. Разработка схемы делегирования полномочий дизайнером </w:t>
            </w:r>
            <w:r w:rsidRPr="009741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сотрудникам этого предприятия.</w:t>
            </w:r>
          </w:p>
        </w:tc>
        <w:tc>
          <w:tcPr>
            <w:tcW w:w="6095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порядка отчетности по выполняемым функциям; анализ качества выполнения делегированных функций ; подготовка рекомендаций</w:t>
            </w:r>
          </w:p>
        </w:tc>
      </w:tr>
      <w:tr w:rsidR="005B6A0D" w:rsidRPr="0097413B" w:rsidTr="005903C4">
        <w:trPr>
          <w:trHeight w:val="1134"/>
        </w:trPr>
        <w:tc>
          <w:tcPr>
            <w:tcW w:w="1844" w:type="dxa"/>
            <w:vMerge/>
          </w:tcPr>
          <w:p w:rsidR="005B6A0D" w:rsidRPr="0097413B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5B6A0D" w:rsidRPr="0097413B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3. Анализ структуры управления</w:t>
            </w:r>
          </w:p>
        </w:tc>
        <w:tc>
          <w:tcPr>
            <w:tcW w:w="6095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Анализ структуры управления, существующей  на предприятии, разработка предложений по улучшению этой структуры.</w:t>
            </w:r>
          </w:p>
          <w:p w:rsidR="005B6A0D" w:rsidRPr="0097413B" w:rsidRDefault="005B6A0D" w:rsidP="005903C4">
            <w:pPr>
              <w:pStyle w:val="Default"/>
              <w:rPr>
                <w:rFonts w:eastAsia="Calibri"/>
                <w:bCs/>
              </w:rPr>
            </w:pPr>
            <w:r w:rsidRPr="0097413B">
              <w:rPr>
                <w:rFonts w:eastAsia="Times New Roman"/>
                <w:lang w:eastAsia="ru-RU"/>
              </w:rPr>
              <w:t>-разработка плана проведения совещания по вопросу составления бюджета с обоснованием вопросов вынесенных на совещание.</w:t>
            </w:r>
          </w:p>
        </w:tc>
      </w:tr>
      <w:tr w:rsidR="005B6A0D" w:rsidRPr="0097413B" w:rsidTr="005903C4">
        <w:trPr>
          <w:trHeight w:val="1134"/>
        </w:trPr>
        <w:tc>
          <w:tcPr>
            <w:tcW w:w="1844" w:type="dxa"/>
            <w:vMerge/>
          </w:tcPr>
          <w:p w:rsidR="005B6A0D" w:rsidRPr="0097413B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5B6A0D" w:rsidRPr="0097413B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 xml:space="preserve">4. Разработка управленческих решений </w:t>
            </w:r>
          </w:p>
        </w:tc>
        <w:tc>
          <w:tcPr>
            <w:tcW w:w="6095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На основании маркетингового исследования рынка разработка управленческих решений по повышению конкурентоспособности продуктов, по расширению рынка ,по установлению цен; обоснование этих решений.</w:t>
            </w:r>
          </w:p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управленческого решения, требующего коллективного генерирования идей.</w:t>
            </w:r>
          </w:p>
        </w:tc>
      </w:tr>
      <w:tr w:rsidR="005B6A0D" w:rsidRPr="0097413B" w:rsidTr="005903C4">
        <w:trPr>
          <w:trHeight w:val="1134"/>
        </w:trPr>
        <w:tc>
          <w:tcPr>
            <w:tcW w:w="1844" w:type="dxa"/>
            <w:vMerge/>
          </w:tcPr>
          <w:p w:rsidR="005B6A0D" w:rsidRPr="0097413B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5B6A0D" w:rsidRPr="0097413B" w:rsidRDefault="005B6A0D" w:rsidP="005903C4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5. Анализ процесса коммуникации</w:t>
            </w:r>
          </w:p>
        </w:tc>
        <w:tc>
          <w:tcPr>
            <w:tcW w:w="6095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Анализ процесса коммуникации, существующего на предприятии, обоснование эффективности существующего коммуникационного процесса, или разработка предложений по его изменению.</w:t>
            </w:r>
          </w:p>
        </w:tc>
      </w:tr>
      <w:tr w:rsidR="005B6A0D" w:rsidRPr="0097413B" w:rsidTr="005903C4">
        <w:trPr>
          <w:trHeight w:val="929"/>
        </w:trPr>
        <w:tc>
          <w:tcPr>
            <w:tcW w:w="1844" w:type="dxa"/>
          </w:tcPr>
          <w:p w:rsidR="005B6A0D" w:rsidRPr="0097413B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6. Защита производственной практики ПП.04. Оценка освоения ПМ.04</w:t>
            </w:r>
          </w:p>
        </w:tc>
        <w:tc>
          <w:tcPr>
            <w:tcW w:w="6095" w:type="dxa"/>
          </w:tcPr>
          <w:p w:rsidR="005B6A0D" w:rsidRPr="0097413B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sz w:val="24"/>
                <w:szCs w:val="24"/>
              </w:rPr>
              <w:t>Оформление  отчета в соответствии с содержанием тематического плана практики и по форме, установленной колледжем. Защита отчета</w:t>
            </w:r>
          </w:p>
        </w:tc>
      </w:tr>
    </w:tbl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/>
          <w:b/>
          <w:sz w:val="28"/>
          <w:szCs w:val="28"/>
          <w:u w:val="single"/>
          <w:lang w:eastAsia="ru-RU"/>
        </w:rPr>
        <w:t>ПМ 05.</w:t>
      </w:r>
      <w:r w:rsidRPr="00593A1E">
        <w:rPr>
          <w:rFonts w:ascii="Times New Roman" w:eastAsia="Arial" w:hAnsi="Times New Roman" w:cs="Arial"/>
          <w:b/>
          <w:kern w:val="2"/>
          <w:sz w:val="28"/>
          <w:szCs w:val="28"/>
          <w:u w:val="single"/>
          <w:lang w:eastAsia="hi-IN" w:bidi="hi-IN"/>
        </w:rPr>
        <w:t xml:space="preserve"> Выполнение работ по одной или нескольким профессиям рабочих, должностям служащих</w:t>
      </w:r>
    </w:p>
    <w:p w:rsidR="005B6A0D" w:rsidRPr="00340631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93A1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Учебная практика УП.05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" w:firstLine="702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b/>
          <w:bCs/>
          <w:sz w:val="28"/>
          <w:szCs w:val="28"/>
        </w:rPr>
        <w:t>1. Область применения программы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 w:firstLine="702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666F3">
        <w:rPr>
          <w:rFonts w:ascii="Times New Roman" w:hAnsi="Times New Roman"/>
          <w:sz w:val="28"/>
          <w:szCs w:val="28"/>
        </w:rPr>
        <w:t xml:space="preserve">рограмма учебной практики </w:t>
      </w:r>
      <w:r>
        <w:rPr>
          <w:rFonts w:ascii="Times New Roman" w:hAnsi="Times New Roman"/>
          <w:sz w:val="28"/>
          <w:szCs w:val="28"/>
        </w:rPr>
        <w:t xml:space="preserve">УП.05 </w:t>
      </w:r>
      <w:r w:rsidRPr="00F666F3">
        <w:rPr>
          <w:rFonts w:ascii="Times New Roman" w:hAnsi="Times New Roman"/>
          <w:sz w:val="28"/>
          <w:szCs w:val="28"/>
        </w:rPr>
        <w:t>профессионально</w:t>
      </w:r>
      <w:r>
        <w:rPr>
          <w:rFonts w:ascii="Times New Roman" w:hAnsi="Times New Roman"/>
          <w:sz w:val="28"/>
          <w:szCs w:val="28"/>
        </w:rPr>
        <w:t>го</w:t>
      </w:r>
      <w:r w:rsidRPr="00F666F3">
        <w:rPr>
          <w:rFonts w:ascii="Times New Roman" w:hAnsi="Times New Roman"/>
          <w:sz w:val="28"/>
          <w:szCs w:val="28"/>
        </w:rPr>
        <w:t xml:space="preserve"> модул</w:t>
      </w:r>
      <w:r>
        <w:rPr>
          <w:rFonts w:ascii="Times New Roman" w:hAnsi="Times New Roman"/>
          <w:sz w:val="28"/>
          <w:szCs w:val="28"/>
        </w:rPr>
        <w:t>я</w:t>
      </w:r>
      <w:r w:rsidRPr="00F666F3">
        <w:rPr>
          <w:rFonts w:ascii="Times New Roman" w:hAnsi="Times New Roman"/>
          <w:sz w:val="28"/>
          <w:szCs w:val="28"/>
        </w:rPr>
        <w:t xml:space="preserve"> </w:t>
      </w:r>
      <w:r w:rsidRPr="00276F15">
        <w:rPr>
          <w:rFonts w:ascii="Times New Roman" w:hAnsi="Times New Roman"/>
          <w:b/>
          <w:sz w:val="28"/>
          <w:szCs w:val="28"/>
        </w:rPr>
        <w:t>ПМ.05.</w:t>
      </w:r>
      <w:r w:rsidRPr="00F666F3">
        <w:rPr>
          <w:rFonts w:ascii="Times New Roman" w:hAnsi="Times New Roman"/>
          <w:sz w:val="28"/>
          <w:szCs w:val="28"/>
        </w:rPr>
        <w:t xml:space="preserve"> </w:t>
      </w:r>
      <w:r w:rsidRPr="00276F15">
        <w:rPr>
          <w:rFonts w:ascii="Times New Roman" w:hAnsi="Times New Roman"/>
          <w:b/>
          <w:sz w:val="28"/>
          <w:szCs w:val="28"/>
        </w:rPr>
        <w:t>Выполнение работ по одной или нескольким профессиям рабочих, должностям служащих</w:t>
      </w:r>
      <w:r w:rsidRPr="00F666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является частью </w:t>
      </w:r>
      <w:r w:rsidRPr="00F666F3">
        <w:rPr>
          <w:rFonts w:ascii="Times New Roman" w:hAnsi="Times New Roman"/>
          <w:sz w:val="28"/>
          <w:szCs w:val="28"/>
        </w:rPr>
        <w:t xml:space="preserve">программы подготовки специалистов среднего звена (далее – ППССЗ) по специальности </w:t>
      </w:r>
      <w:r w:rsidRPr="00F666F3">
        <w:rPr>
          <w:rFonts w:ascii="Times New Roman" w:hAnsi="Times New Roman"/>
          <w:b/>
          <w:bCs/>
          <w:sz w:val="28"/>
          <w:szCs w:val="28"/>
        </w:rPr>
        <w:t>54.02.01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666F3">
        <w:rPr>
          <w:rFonts w:ascii="Times New Roman" w:hAnsi="Times New Roman"/>
          <w:b/>
          <w:bCs/>
          <w:sz w:val="28"/>
          <w:szCs w:val="28"/>
        </w:rPr>
        <w:t>Дизайн (по отраслям) базовой подготовки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F666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666F3">
        <w:rPr>
          <w:rFonts w:ascii="Times New Roman" w:hAnsi="Times New Roman"/>
          <w:sz w:val="28"/>
          <w:szCs w:val="28"/>
        </w:rPr>
        <w:t>реализуемой в колледже</w:t>
      </w:r>
      <w:r>
        <w:rPr>
          <w:rFonts w:ascii="Times New Roman" w:hAnsi="Times New Roman"/>
          <w:sz w:val="28"/>
          <w:szCs w:val="28"/>
        </w:rPr>
        <w:t xml:space="preserve">, в части освоения вида профессиональной деятельности (ВПД): </w:t>
      </w:r>
      <w:r w:rsidRPr="00276F15">
        <w:rPr>
          <w:rFonts w:ascii="Times New Roman" w:hAnsi="Times New Roman"/>
          <w:i/>
          <w:sz w:val="28"/>
          <w:szCs w:val="28"/>
        </w:rPr>
        <w:t>Выполнение работ по рабочей профессии «Исполнитель художественно-оформительских работ»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 w:firstLine="7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666F3">
        <w:rPr>
          <w:rFonts w:ascii="Times New Roman" w:hAnsi="Times New Roman"/>
          <w:sz w:val="28"/>
          <w:szCs w:val="28"/>
        </w:rPr>
        <w:t>рограмма учебной практики может быть использована в дополнительном профессиональном образовании и профессиональной подготовке работников в области культуры и искусства при наличии среднего (полного) общего образования; в области организации и проведения работ по проектированию художественно-технической, предметно-пространственной, производственной и социально-культурной среды при наличии среднего (полного) общего образования. Опыт работы не требуется.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" w:firstLine="702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b/>
          <w:bCs/>
          <w:sz w:val="28"/>
          <w:szCs w:val="28"/>
        </w:rPr>
        <w:t>2. Цели и задачи учебной практики – требования к результатам освоения дисциплины:</w:t>
      </w:r>
    </w:p>
    <w:p w:rsidR="005B6A0D" w:rsidRPr="00DD3A9F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 w:firstLine="708"/>
        <w:jc w:val="both"/>
        <w:rPr>
          <w:rFonts w:ascii="Times New Roman" w:hAnsi="Times New Roman"/>
          <w:sz w:val="28"/>
          <w:szCs w:val="28"/>
        </w:rPr>
      </w:pPr>
      <w:r w:rsidRPr="00DD3A9F">
        <w:rPr>
          <w:rFonts w:ascii="Times New Roman" w:hAnsi="Times New Roman"/>
          <w:sz w:val="28"/>
          <w:szCs w:val="28"/>
        </w:rPr>
        <w:t xml:space="preserve">Учебная практика направлена на получение первоначального практического опыта. Целью учебной практики является усвоение и закрепление </w:t>
      </w:r>
      <w:r w:rsidRPr="00DD3A9F">
        <w:rPr>
          <w:rFonts w:ascii="Times New Roman" w:hAnsi="Times New Roman"/>
          <w:sz w:val="28"/>
          <w:szCs w:val="28"/>
        </w:rPr>
        <w:lastRenderedPageBreak/>
        <w:t xml:space="preserve">обучающимися практического опыта по виду профессиональной деятельности - </w:t>
      </w:r>
      <w:r w:rsidRPr="00DD3A9F">
        <w:rPr>
          <w:rFonts w:ascii="Times New Roman" w:hAnsi="Times New Roman"/>
          <w:i/>
          <w:sz w:val="28"/>
          <w:szCs w:val="28"/>
        </w:rPr>
        <w:t xml:space="preserve">выполнение работ по рабочей профессии «Исполнитель художественно-оформительских работ», </w:t>
      </w:r>
      <w:r w:rsidRPr="00DD3A9F">
        <w:rPr>
          <w:rFonts w:ascii="Times New Roman" w:hAnsi="Times New Roman"/>
          <w:sz w:val="28"/>
          <w:szCs w:val="28"/>
        </w:rPr>
        <w:t>деятельность художника-оформителя в условиях производства.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left="707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Основными задачами учебной практики являются: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 знакомство с классификацией шрифтов и их основными характеристиками, оценкой удобочитаемости.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666F3">
        <w:rPr>
          <w:rFonts w:ascii="Times New Roman" w:hAnsi="Times New Roman"/>
          <w:sz w:val="28"/>
          <w:szCs w:val="28"/>
        </w:rPr>
        <w:t>формирование знаний о систематизирующих методах формообразования (модульность и комбинаторик</w:t>
      </w:r>
      <w:r>
        <w:rPr>
          <w:rFonts w:ascii="Times New Roman" w:hAnsi="Times New Roman"/>
          <w:sz w:val="28"/>
          <w:szCs w:val="28"/>
        </w:rPr>
        <w:t>а</w:t>
      </w:r>
      <w:r w:rsidRPr="00F666F3">
        <w:rPr>
          <w:rFonts w:ascii="Times New Roman" w:hAnsi="Times New Roman"/>
          <w:sz w:val="28"/>
          <w:szCs w:val="28"/>
        </w:rPr>
        <w:t>); преобразующих методах формообразования (стилизаци</w:t>
      </w:r>
      <w:r>
        <w:rPr>
          <w:rFonts w:ascii="Times New Roman" w:hAnsi="Times New Roman"/>
          <w:sz w:val="28"/>
          <w:szCs w:val="28"/>
        </w:rPr>
        <w:t>я</w:t>
      </w:r>
      <w:r w:rsidRPr="00F666F3">
        <w:rPr>
          <w:rFonts w:ascii="Times New Roman" w:hAnsi="Times New Roman"/>
          <w:sz w:val="28"/>
          <w:szCs w:val="28"/>
        </w:rPr>
        <w:t xml:space="preserve"> и трансформаци</w:t>
      </w:r>
      <w:r>
        <w:rPr>
          <w:rFonts w:ascii="Times New Roman" w:hAnsi="Times New Roman"/>
          <w:sz w:val="28"/>
          <w:szCs w:val="28"/>
        </w:rPr>
        <w:t>я</w:t>
      </w:r>
      <w:r w:rsidRPr="00F666F3">
        <w:rPr>
          <w:rFonts w:ascii="Times New Roman" w:hAnsi="Times New Roman"/>
          <w:sz w:val="28"/>
          <w:szCs w:val="28"/>
        </w:rPr>
        <w:t xml:space="preserve">); технологии выполнения шрифтового плаката; принципах организации композиции на плоскости.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Приступая к прохождению учебной практики, </w:t>
      </w:r>
      <w:r>
        <w:rPr>
          <w:rFonts w:ascii="Times New Roman" w:hAnsi="Times New Roman"/>
          <w:sz w:val="28"/>
          <w:szCs w:val="28"/>
        </w:rPr>
        <w:t>обучающийся</w:t>
      </w:r>
      <w:r w:rsidRPr="00F666F3">
        <w:rPr>
          <w:rFonts w:ascii="Times New Roman" w:hAnsi="Times New Roman"/>
          <w:sz w:val="28"/>
          <w:szCs w:val="28"/>
        </w:rPr>
        <w:t xml:space="preserve"> должен иметь представление: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666F3">
        <w:rPr>
          <w:rFonts w:ascii="Times New Roman" w:hAnsi="Times New Roman"/>
          <w:sz w:val="28"/>
          <w:szCs w:val="28"/>
        </w:rPr>
        <w:t xml:space="preserve">о композиции и законах формообразования; 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66F3">
        <w:rPr>
          <w:rFonts w:ascii="Times New Roman" w:hAnsi="Times New Roman"/>
          <w:sz w:val="28"/>
          <w:szCs w:val="28"/>
        </w:rPr>
        <w:t>о технологии исполнения шрифтов.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180" w:firstLine="696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b/>
          <w:bCs/>
          <w:sz w:val="28"/>
          <w:szCs w:val="28"/>
        </w:rPr>
        <w:t>В результате прохождения учебной практики студенты должны: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-подготовки рабочих поверхностей;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-оформления фона различными способами;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-росписи рисунков композиционного решения средней сложности по эскизам и под руководством художника;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-подготавливать рабочие поверхности, загрунтовывать их; 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-использовать приемы имитации различных природных и искусственных материалов (дерева, камня, кожи, металла, пластика);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-самостоятельно выполнять простые рисунки;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-переносить простые рисунки с эскиза на бумагу, кальку, картон для изготовления трафаретов, припорохов под многоцветную роспись;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-35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-выполнять художественно-оформительские работы в разной технике с использованием различных материалов;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bookmarkStart w:id="1" w:name="page9"/>
      <w:bookmarkEnd w:id="1"/>
      <w:r w:rsidRPr="00F666F3">
        <w:rPr>
          <w:rFonts w:ascii="Times New Roman" w:hAnsi="Times New Roman"/>
          <w:b/>
          <w:bCs/>
          <w:sz w:val="28"/>
          <w:szCs w:val="28"/>
        </w:rPr>
        <w:t>знать: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-назначение оформительского искусства; 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-назначение, классификацию, разновидности, устройство инструментов и приспособлений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66F3">
        <w:rPr>
          <w:rFonts w:ascii="Times New Roman" w:hAnsi="Times New Roman"/>
          <w:sz w:val="28"/>
          <w:szCs w:val="28"/>
        </w:rPr>
        <w:t>выполнения художественно-оформительских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66F3">
        <w:rPr>
          <w:rFonts w:ascii="Times New Roman" w:hAnsi="Times New Roman"/>
          <w:sz w:val="28"/>
          <w:szCs w:val="28"/>
        </w:rPr>
        <w:t xml:space="preserve">работ, правила пользования; 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-правила подготовки поверхности под отделку;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-приемы стилизации элементов;</w:t>
      </w:r>
    </w:p>
    <w:p w:rsidR="005B6A0D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80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-способы изготовления простых трафаретов, шаблонов, припорохов под многоцветную роспись; 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780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-приемы выполнения росписи простого композиционного решения;</w:t>
      </w:r>
    </w:p>
    <w:p w:rsidR="005B6A0D" w:rsidRPr="00F666F3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>-основные приемы выполнения декоративно-художественных элементов в имитационных техниках;</w:t>
      </w:r>
    </w:p>
    <w:p w:rsidR="005B6A0D" w:rsidRPr="00F666F3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666F3"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Pr="00F666F3">
        <w:rPr>
          <w:rFonts w:ascii="Times New Roman" w:hAnsi="Times New Roman"/>
          <w:b/>
          <w:bCs/>
          <w:sz w:val="28"/>
          <w:szCs w:val="28"/>
        </w:rPr>
        <w:t>оличество часов на прохождение учебной практики</w:t>
      </w:r>
    </w:p>
    <w:p w:rsidR="005B6A0D" w:rsidRDefault="005B6A0D" w:rsidP="005B6A0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66F3">
        <w:rPr>
          <w:rFonts w:ascii="Times New Roman" w:hAnsi="Times New Roman"/>
          <w:sz w:val="28"/>
          <w:szCs w:val="28"/>
        </w:rPr>
        <w:t xml:space="preserve">Учебная практика </w:t>
      </w:r>
      <w:r>
        <w:rPr>
          <w:rFonts w:ascii="Times New Roman" w:hAnsi="Times New Roman"/>
          <w:sz w:val="28"/>
          <w:szCs w:val="28"/>
        </w:rPr>
        <w:t>УП.05</w:t>
      </w:r>
      <w:r w:rsidRPr="00F666F3">
        <w:rPr>
          <w:rFonts w:ascii="Times New Roman" w:hAnsi="Times New Roman"/>
          <w:sz w:val="28"/>
          <w:szCs w:val="28"/>
        </w:rPr>
        <w:t xml:space="preserve"> – 108  часов.</w:t>
      </w:r>
    </w:p>
    <w:p w:rsidR="005B6A0D" w:rsidRPr="00E43D35" w:rsidRDefault="005B6A0D" w:rsidP="005B6A0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E43D35">
        <w:rPr>
          <w:rFonts w:ascii="Times New Roman" w:hAnsi="Times New Roman"/>
          <w:b/>
          <w:bCs/>
          <w:sz w:val="28"/>
          <w:szCs w:val="28"/>
        </w:rPr>
        <w:t>. Результаты освоения учебной практики</w:t>
      </w:r>
      <w:r>
        <w:rPr>
          <w:rFonts w:ascii="Times New Roman" w:hAnsi="Times New Roman"/>
          <w:b/>
          <w:bCs/>
          <w:sz w:val="28"/>
          <w:szCs w:val="28"/>
        </w:rPr>
        <w:t xml:space="preserve"> УП.05</w:t>
      </w:r>
    </w:p>
    <w:p w:rsidR="005B6A0D" w:rsidRPr="00E43D35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00" w:firstLine="589"/>
        <w:jc w:val="both"/>
        <w:rPr>
          <w:rFonts w:ascii="Times New Roman" w:hAnsi="Times New Roman"/>
          <w:sz w:val="28"/>
          <w:szCs w:val="28"/>
        </w:rPr>
      </w:pPr>
      <w:r w:rsidRPr="00E43D35">
        <w:rPr>
          <w:rFonts w:ascii="Times New Roman" w:hAnsi="Times New Roman"/>
          <w:sz w:val="28"/>
          <w:szCs w:val="28"/>
        </w:rPr>
        <w:lastRenderedPageBreak/>
        <w:t xml:space="preserve">Результатом освоения программы учебной практики </w:t>
      </w:r>
      <w:r>
        <w:rPr>
          <w:rFonts w:ascii="Times New Roman" w:hAnsi="Times New Roman"/>
          <w:sz w:val="28"/>
          <w:szCs w:val="28"/>
        </w:rPr>
        <w:t xml:space="preserve">УП.05 </w:t>
      </w:r>
      <w:r w:rsidRPr="00E43D35">
        <w:rPr>
          <w:rFonts w:ascii="Times New Roman" w:hAnsi="Times New Roman"/>
          <w:sz w:val="28"/>
          <w:szCs w:val="28"/>
        </w:rPr>
        <w:t xml:space="preserve">является овладение обучающимися видом профессиональной деятельности (ВПД) </w:t>
      </w:r>
      <w:r w:rsidRPr="00276F15">
        <w:rPr>
          <w:rFonts w:ascii="Times New Roman" w:hAnsi="Times New Roman"/>
          <w:i/>
          <w:sz w:val="28"/>
          <w:szCs w:val="28"/>
        </w:rPr>
        <w:t>Выполнение работ по рабочей профессии «Исполнитель художественно-оформительских работ»</w:t>
      </w:r>
      <w:r>
        <w:rPr>
          <w:rFonts w:ascii="Times New Roman" w:hAnsi="Times New Roman"/>
          <w:i/>
          <w:sz w:val="28"/>
          <w:szCs w:val="28"/>
        </w:rPr>
        <w:t>,</w:t>
      </w:r>
      <w:r w:rsidRPr="00E43D35">
        <w:rPr>
          <w:rFonts w:ascii="Times New Roman" w:hAnsi="Times New Roman"/>
          <w:sz w:val="28"/>
          <w:szCs w:val="28"/>
        </w:rPr>
        <w:t xml:space="preserve"> в том числе профессиональными (ПК) и общими (ОК) компетенциями:</w:t>
      </w:r>
      <w:r>
        <w:rPr>
          <w:rFonts w:ascii="Times New Roman" w:hAnsi="Times New Roman"/>
          <w:sz w:val="28"/>
          <w:szCs w:val="28"/>
        </w:rPr>
        <w:t xml:space="preserve"> ПК 5.1 – 5.5, ОК 1 – 9.</w:t>
      </w:r>
    </w:p>
    <w:p w:rsidR="005B6A0D" w:rsidRPr="00340631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 xml:space="preserve">5. Содержание </w:t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340631">
        <w:rPr>
          <w:rFonts w:ascii="Times New Roman" w:hAnsi="Times New Roman" w:cs="Times New Roman"/>
          <w:b/>
          <w:sz w:val="28"/>
          <w:szCs w:val="28"/>
        </w:rPr>
        <w:t xml:space="preserve"> практики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340631">
        <w:rPr>
          <w:rFonts w:ascii="Times New Roman" w:hAnsi="Times New Roman" w:cs="Times New Roman"/>
          <w:b/>
          <w:sz w:val="28"/>
          <w:szCs w:val="28"/>
        </w:rPr>
        <w:t>П.0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2552"/>
        <w:gridCol w:w="5953"/>
      </w:tblGrid>
      <w:tr w:rsidR="005B6A0D" w:rsidRPr="0097413B" w:rsidTr="005903C4">
        <w:trPr>
          <w:trHeight w:val="1134"/>
        </w:trPr>
        <w:tc>
          <w:tcPr>
            <w:tcW w:w="1985" w:type="dxa"/>
            <w:vAlign w:val="center"/>
          </w:tcPr>
          <w:p w:rsidR="005B6A0D" w:rsidRPr="0097413B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552" w:type="dxa"/>
            <w:vAlign w:val="center"/>
          </w:tcPr>
          <w:p w:rsidR="005B6A0D" w:rsidRPr="0097413B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5953" w:type="dxa"/>
            <w:vAlign w:val="center"/>
          </w:tcPr>
          <w:p w:rsidR="005B6A0D" w:rsidRPr="0097413B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3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97413B" w:rsidTr="005903C4">
        <w:trPr>
          <w:trHeight w:val="1083"/>
        </w:trPr>
        <w:tc>
          <w:tcPr>
            <w:tcW w:w="1985" w:type="dxa"/>
            <w:vMerge w:val="restart"/>
          </w:tcPr>
          <w:p w:rsidR="005B6A0D" w:rsidRPr="0097413B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A1E">
              <w:rPr>
                <w:rFonts w:ascii="Times New Roman" w:hAnsi="Times New Roman"/>
                <w:i/>
                <w:sz w:val="24"/>
                <w:szCs w:val="24"/>
              </w:rPr>
              <w:t>Выполнение работ по рабочей профессии «Исполнитель художественно-оформительских работ»</w:t>
            </w:r>
          </w:p>
        </w:tc>
        <w:tc>
          <w:tcPr>
            <w:tcW w:w="2552" w:type="dxa"/>
          </w:tcPr>
          <w:p w:rsidR="005B6A0D" w:rsidRPr="00593A1E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593A1E">
              <w:rPr>
                <w:rFonts w:ascii="Times New Roman" w:hAnsi="Times New Roman"/>
                <w:bCs/>
                <w:sz w:val="24"/>
                <w:szCs w:val="24"/>
              </w:rPr>
              <w:t>Вводное занятие.</w:t>
            </w:r>
          </w:p>
        </w:tc>
        <w:tc>
          <w:tcPr>
            <w:tcW w:w="5953" w:type="dxa"/>
          </w:tcPr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Задачи учебной практики. Инструктаж о прохождении практики. Вводный инструктаж по безопасности труда и пожарной безопасности.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Ответственность руководителей за соблюдение норм и правил охраны труда. Ответственность студентов за выполнение инструкций по безопасности труда.</w:t>
            </w:r>
          </w:p>
        </w:tc>
      </w:tr>
      <w:tr w:rsidR="005B6A0D" w:rsidRPr="0097413B" w:rsidTr="005903C4">
        <w:trPr>
          <w:trHeight w:val="1083"/>
        </w:trPr>
        <w:tc>
          <w:tcPr>
            <w:tcW w:w="1985" w:type="dxa"/>
            <w:vMerge/>
          </w:tcPr>
          <w:p w:rsidR="005B6A0D" w:rsidRPr="0097413B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B6A0D" w:rsidRPr="00593A1E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93A1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Художественно-шрифтовая композиция: </w:t>
            </w:r>
          </w:p>
        </w:tc>
        <w:tc>
          <w:tcPr>
            <w:tcW w:w="5953" w:type="dxa"/>
            <w:vAlign w:val="bottom"/>
          </w:tcPr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Художественно-шрифтовая композиция: 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Назначение инструментов для разнообразной художественно-оформительской работы. Подготовка к художественной росписи различных поверхностей, плакатов и стендов</w:t>
            </w:r>
          </w:p>
          <w:p w:rsidR="005B6A0D" w:rsidRPr="00841BFC" w:rsidRDefault="005B6A0D" w:rsidP="005903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Изучение способов декорирования фонов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Изучение аналогов. Подбор шрифта. Разработка эскизов шрифтового плаката</w:t>
            </w:r>
          </w:p>
          <w:p w:rsidR="005B6A0D" w:rsidRPr="00841BFC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Стили художественной росписи.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Подготовка работы с плакатами и стендами. Использование объемных элементов в оформительских работах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Разработка эскиза, подбор колеров, шрифтов и декоративных элементов оформление плакатов, стендов. </w:t>
            </w:r>
            <w:r w:rsidRPr="00841BFC">
              <w:rPr>
                <w:rFonts w:ascii="Times New Roman" w:hAnsi="Times New Roman"/>
                <w:sz w:val="24"/>
                <w:szCs w:val="24"/>
              </w:rPr>
              <w:t>Изучении различных техник окрашивания.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Техника создания эффекта кракелюра (использование готовых декоративных составов и создание подобного состава вручную).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>Изготовление шаблонов исходя из созданных эскизов художественно-шрифтовой композиции для стендов и плакатов.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поверхностей, необходимых для выполнения художественно-шрифтовой композиции.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фонов в соответствии с эскизом. Нанесение краски и узоров с применением различных техник для стендов и плакатов.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>Нанесение декоративных элементов при помощи кистей, трафаретов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>Нанесение шрифтов при помощи кистей различной толщины и колеров в соответствии с эскизом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>Доработка деталей, работа с тонкой кистью, губкой на плакате.</w:t>
            </w:r>
            <w:r w:rsidRPr="00841BFC">
              <w:rPr>
                <w:rFonts w:ascii="Times New Roman" w:hAnsi="Times New Roman"/>
                <w:sz w:val="24"/>
                <w:szCs w:val="24"/>
              </w:rPr>
              <w:t xml:space="preserve"> Выполнение художественных надписей</w:t>
            </w:r>
          </w:p>
          <w:p w:rsidR="005B6A0D" w:rsidRPr="00841BFC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Изготовление шаблонов</w:t>
            </w:r>
          </w:p>
          <w:p w:rsidR="005B6A0D" w:rsidRPr="00841BFC" w:rsidRDefault="005B6A0D" w:rsidP="005903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Вырезание трафаретов оригинальных шрифтов и декоративных элементов</w:t>
            </w:r>
          </w:p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Нанесение шрифтов по трафаретам при помощи кистей, губок и колеров в соответствии с эскизом.</w:t>
            </w:r>
          </w:p>
        </w:tc>
      </w:tr>
      <w:tr w:rsidR="005B6A0D" w:rsidRPr="0097413B" w:rsidTr="005903C4">
        <w:trPr>
          <w:trHeight w:val="1134"/>
        </w:trPr>
        <w:tc>
          <w:tcPr>
            <w:tcW w:w="1985" w:type="dxa"/>
            <w:vMerge/>
          </w:tcPr>
          <w:p w:rsidR="005B6A0D" w:rsidRPr="0097413B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B6A0D" w:rsidRPr="00593A1E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593A1E">
              <w:rPr>
                <w:rFonts w:ascii="Times New Roman" w:hAnsi="Times New Roman"/>
                <w:bCs/>
                <w:sz w:val="24"/>
                <w:szCs w:val="24"/>
              </w:rPr>
              <w:t>Выполнение практической работы по индивидуальному заданию</w:t>
            </w:r>
          </w:p>
        </w:tc>
        <w:tc>
          <w:tcPr>
            <w:tcW w:w="5953" w:type="dxa"/>
          </w:tcPr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b/>
                <w:bCs/>
                <w:sz w:val="24"/>
                <w:szCs w:val="24"/>
              </w:rPr>
              <w:t>Выполнение практической работы по индивидуальному заданию</w:t>
            </w:r>
          </w:p>
          <w:p w:rsidR="005B6A0D" w:rsidRPr="00841BFC" w:rsidRDefault="005B6A0D" w:rsidP="005903C4">
            <w:pPr>
              <w:pStyle w:val="a3"/>
              <w:ind w:hanging="1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 xml:space="preserve">Выполнение шрифтового плаката на заданную тему (или оформление стенда) </w:t>
            </w:r>
          </w:p>
          <w:p w:rsidR="005B6A0D" w:rsidRPr="00841BFC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1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Нанесение декоративных элементов </w:t>
            </w:r>
          </w:p>
          <w:p w:rsidR="005B6A0D" w:rsidRPr="00841BFC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 xml:space="preserve">Комбинирование элементов оформления и художественных надписей в работах </w:t>
            </w:r>
          </w:p>
          <w:p w:rsidR="005B6A0D" w:rsidRPr="00841BFC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Выполнение плаката в материале</w:t>
            </w:r>
          </w:p>
          <w:p w:rsidR="005B6A0D" w:rsidRPr="00841BFC" w:rsidRDefault="005B6A0D" w:rsidP="005903C4">
            <w:pPr>
              <w:widowControl w:val="0"/>
              <w:tabs>
                <w:tab w:val="left" w:pos="1247"/>
              </w:tabs>
              <w:autoSpaceDE w:val="0"/>
              <w:autoSpaceDN w:val="0"/>
              <w:adjustRightInd w:val="0"/>
              <w:spacing w:after="0" w:line="240" w:lineRule="auto"/>
              <w:ind w:hanging="1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Перенос эскиза плаката на планшет.</w:t>
            </w:r>
          </w:p>
        </w:tc>
      </w:tr>
      <w:tr w:rsidR="005B6A0D" w:rsidRPr="0097413B" w:rsidTr="005903C4">
        <w:trPr>
          <w:trHeight w:val="1134"/>
        </w:trPr>
        <w:tc>
          <w:tcPr>
            <w:tcW w:w="1985" w:type="dxa"/>
            <w:vMerge/>
          </w:tcPr>
          <w:p w:rsidR="005B6A0D" w:rsidRPr="0097413B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5B6A0D" w:rsidRPr="00593A1E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93A1E">
              <w:rPr>
                <w:rFonts w:ascii="Times New Roman" w:hAnsi="Times New Roman"/>
                <w:sz w:val="24"/>
                <w:szCs w:val="24"/>
              </w:rPr>
              <w:t>Оформление презентационного макета.</w:t>
            </w:r>
          </w:p>
        </w:tc>
        <w:tc>
          <w:tcPr>
            <w:tcW w:w="5953" w:type="dxa"/>
          </w:tcPr>
          <w:p w:rsidR="005B6A0D" w:rsidRPr="00841BFC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1BFC">
              <w:rPr>
                <w:rFonts w:ascii="Times New Roman" w:hAnsi="Times New Roman"/>
                <w:sz w:val="24"/>
                <w:szCs w:val="24"/>
              </w:rPr>
              <w:t>Защита учебной практики по профессиональному модулю ПМ.05</w:t>
            </w:r>
          </w:p>
        </w:tc>
      </w:tr>
    </w:tbl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593A1E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93A1E">
        <w:rPr>
          <w:rFonts w:ascii="Times New Roman" w:hAnsi="Times New Roman"/>
          <w:b/>
          <w:sz w:val="28"/>
          <w:szCs w:val="28"/>
          <w:u w:val="single"/>
          <w:lang w:eastAsia="ru-RU"/>
        </w:rPr>
        <w:t>ПМ 05.</w:t>
      </w:r>
      <w:r w:rsidRPr="00593A1E">
        <w:rPr>
          <w:rFonts w:ascii="Times New Roman" w:eastAsia="Arial" w:hAnsi="Times New Roman" w:cs="Arial"/>
          <w:b/>
          <w:kern w:val="2"/>
          <w:sz w:val="28"/>
          <w:szCs w:val="28"/>
          <w:u w:val="single"/>
          <w:lang w:eastAsia="hi-IN" w:bidi="hi-IN"/>
        </w:rPr>
        <w:t xml:space="preserve"> Выполнение работ по одной или нескольким профессиям рабочих, должностям служащих</w:t>
      </w:r>
    </w:p>
    <w:p w:rsidR="005B6A0D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Производственная</w:t>
      </w:r>
      <w:r w:rsidRPr="00593A1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практика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</w:t>
      </w:r>
      <w:r w:rsidRPr="00593A1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П.05</w:t>
      </w:r>
    </w:p>
    <w:p w:rsidR="005B6A0D" w:rsidRPr="00593A1E" w:rsidRDefault="005B6A0D" w:rsidP="005B6A0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3A1E">
        <w:rPr>
          <w:rFonts w:ascii="Times New Roman" w:eastAsia="Calibri" w:hAnsi="Times New Roman" w:cs="Times New Roman"/>
          <w:b/>
          <w:bCs/>
          <w:caps/>
          <w:color w:val="000000"/>
          <w:sz w:val="28"/>
          <w:szCs w:val="28"/>
        </w:rPr>
        <w:t xml:space="preserve">1. </w:t>
      </w:r>
      <w:r w:rsidRPr="00593A1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Область применения программы производственной практики </w:t>
      </w:r>
      <w:r w:rsidRPr="00593A1E">
        <w:rPr>
          <w:rFonts w:ascii="Times New Roman" w:eastAsia="Calibri" w:hAnsi="Times New Roman" w:cs="Times New Roman"/>
          <w:b/>
          <w:bCs/>
          <w:sz w:val="28"/>
          <w:szCs w:val="28"/>
        </w:rPr>
        <w:t>(по профилю специальности)</w:t>
      </w:r>
    </w:p>
    <w:p w:rsidR="005B6A0D" w:rsidRPr="00593A1E" w:rsidRDefault="005B6A0D" w:rsidP="005B6A0D">
      <w:pPr>
        <w:overflowPunct w:val="0"/>
        <w:autoSpaceDN w:val="0"/>
        <w:adjustRightInd w:val="0"/>
        <w:spacing w:after="0" w:line="240" w:lineRule="auto"/>
        <w:ind w:left="7" w:right="18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 xml:space="preserve">Программа производственной практики ПП.05 профессионального модуля </w:t>
      </w:r>
      <w:r w:rsidRPr="00593A1E">
        <w:rPr>
          <w:rFonts w:ascii="Times New Roman" w:eastAsia="Calibri" w:hAnsi="Times New Roman" w:cs="Times New Roman"/>
          <w:b/>
          <w:sz w:val="28"/>
          <w:szCs w:val="28"/>
        </w:rPr>
        <w:t>ПМ.05.</w:t>
      </w:r>
      <w:r w:rsidRPr="00593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3A1E">
        <w:rPr>
          <w:rFonts w:ascii="Times New Roman" w:eastAsia="Calibri" w:hAnsi="Times New Roman" w:cs="Times New Roman"/>
          <w:b/>
          <w:sz w:val="28"/>
          <w:szCs w:val="28"/>
        </w:rPr>
        <w:t>Выполнение работ по одной или нескольким профессиям рабочих, должностям служащих</w:t>
      </w:r>
      <w:r w:rsidRPr="00593A1E">
        <w:rPr>
          <w:rFonts w:ascii="Times New Roman" w:eastAsia="Calibri" w:hAnsi="Times New Roman" w:cs="Times New Roman"/>
          <w:sz w:val="28"/>
          <w:szCs w:val="28"/>
        </w:rPr>
        <w:t xml:space="preserve"> является частью программы подготовки специалистов среднего звена (далее – ППССЗ) по специальности </w:t>
      </w:r>
      <w:r w:rsidRPr="00593A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54.02.01 Дизайн (по отраслям) базовой подготовки, </w:t>
      </w:r>
      <w:r w:rsidRPr="00593A1E">
        <w:rPr>
          <w:rFonts w:ascii="Times New Roman" w:eastAsia="Calibri" w:hAnsi="Times New Roman" w:cs="Times New Roman"/>
          <w:sz w:val="28"/>
          <w:szCs w:val="28"/>
        </w:rPr>
        <w:t xml:space="preserve">реализуемой в колледже, в части освоения вида профессиональной деятельности (ВПД): </w:t>
      </w:r>
      <w:r w:rsidRPr="00593A1E">
        <w:rPr>
          <w:rFonts w:ascii="Times New Roman" w:eastAsia="Calibri" w:hAnsi="Times New Roman" w:cs="Times New Roman"/>
          <w:i/>
          <w:sz w:val="28"/>
          <w:szCs w:val="28"/>
        </w:rPr>
        <w:t xml:space="preserve">Выполнение работ по рабочей профессии «Исполнитель художественно-оформительских работ» </w:t>
      </w:r>
      <w:r w:rsidRPr="00593A1E">
        <w:rPr>
          <w:rFonts w:ascii="Times New Roman" w:eastAsia="Calibri" w:hAnsi="Times New Roman" w:cs="Times New Roman"/>
          <w:sz w:val="28"/>
          <w:szCs w:val="28"/>
        </w:rPr>
        <w:t>и соответствующих профессиональных компетенций:</w:t>
      </w:r>
    </w:p>
    <w:p w:rsidR="005B6A0D" w:rsidRPr="00593A1E" w:rsidRDefault="005B6A0D" w:rsidP="005B6A0D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ПК 5.1. Подготавливать к художественно-оформительским работам рабочие поверхности из различных материалов, рабочие поверхности стендов, плакатов.</w:t>
      </w:r>
    </w:p>
    <w:p w:rsidR="005B6A0D" w:rsidRPr="00593A1E" w:rsidRDefault="005B6A0D" w:rsidP="005B6A0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ПК 5.2. Оформлять фоны.</w:t>
      </w:r>
    </w:p>
    <w:p w:rsidR="005B6A0D" w:rsidRPr="00593A1E" w:rsidRDefault="005B6A0D" w:rsidP="005B6A0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ПК 5.3. Изготавливать простые шаблоны.</w:t>
      </w:r>
    </w:p>
    <w:p w:rsidR="005B6A0D" w:rsidRPr="00593A1E" w:rsidRDefault="005B6A0D" w:rsidP="005B6A0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ПК 5.4. Выполнять надписи с использованием различных шрифтов по эскизам и под руководством художника.</w:t>
      </w:r>
    </w:p>
    <w:p w:rsidR="005B6A0D" w:rsidRPr="00593A1E" w:rsidRDefault="005B6A0D" w:rsidP="005B6A0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593A1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2. Цели и задачи  производственной практики (по профилю специальности), требования к результатам освоения практики, формы отчетности</w:t>
      </w:r>
    </w:p>
    <w:p w:rsidR="005B6A0D" w:rsidRPr="00593A1E" w:rsidRDefault="005B6A0D" w:rsidP="005B6A0D">
      <w:pPr>
        <w:tabs>
          <w:tab w:val="num" w:pos="8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 xml:space="preserve">Цель ПП.05 - приобретение практического опыта по виду профессиональной деятельности - </w:t>
      </w:r>
      <w:r w:rsidRPr="00593A1E">
        <w:rPr>
          <w:rFonts w:ascii="Times New Roman" w:eastAsia="Calibri" w:hAnsi="Times New Roman" w:cs="Times New Roman"/>
          <w:i/>
          <w:sz w:val="28"/>
          <w:szCs w:val="28"/>
        </w:rPr>
        <w:t xml:space="preserve">выполнение работ по рабочей профессии «Исполнитель художественно-оформительских работ», </w:t>
      </w:r>
      <w:r w:rsidRPr="00593A1E">
        <w:rPr>
          <w:rFonts w:ascii="Times New Roman" w:eastAsia="Calibri" w:hAnsi="Times New Roman" w:cs="Times New Roman"/>
          <w:sz w:val="28"/>
          <w:szCs w:val="28"/>
        </w:rPr>
        <w:t>деятельность художника-оформителя в условиях производства.</w:t>
      </w:r>
      <w:r w:rsidRPr="00593A1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В ходе освоения программы производственной практики обучающийся должен: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3A1E">
        <w:rPr>
          <w:rFonts w:ascii="Times New Roman" w:eastAsia="Calibri" w:hAnsi="Times New Roman" w:cs="Times New Roman"/>
          <w:color w:val="FF0000"/>
          <w:sz w:val="28"/>
          <w:szCs w:val="28"/>
        </w:rPr>
        <w:lastRenderedPageBreak/>
        <w:t xml:space="preserve"> </w:t>
      </w:r>
      <w:r w:rsidRPr="00593A1E">
        <w:rPr>
          <w:rFonts w:ascii="Times New Roman" w:eastAsia="Calibri" w:hAnsi="Times New Roman" w:cs="Times New Roman"/>
          <w:b/>
          <w:sz w:val="28"/>
          <w:szCs w:val="28"/>
        </w:rPr>
        <w:t>получить практический опыт:</w:t>
      </w:r>
    </w:p>
    <w:p w:rsidR="005B6A0D" w:rsidRPr="00593A1E" w:rsidRDefault="005B6A0D" w:rsidP="00E31A45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в</w:t>
      </w:r>
      <w:r w:rsidRPr="00593A1E">
        <w:rPr>
          <w:rFonts w:ascii="Times New Roman" w:eastAsia="Calibri" w:hAnsi="Times New Roman" w:cs="Times New Roman"/>
          <w:sz w:val="28"/>
          <w:szCs w:val="28"/>
          <w:lang w:val="en-US"/>
        </w:rPr>
        <w:t>ыполнения художественно-оформительских работ</w:t>
      </w:r>
      <w:r w:rsidRPr="00593A1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B6A0D" w:rsidRPr="00593A1E" w:rsidRDefault="005B6A0D" w:rsidP="00E31A45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выполнения художественных надписей;</w:t>
      </w:r>
    </w:p>
    <w:p w:rsidR="005B6A0D" w:rsidRPr="00593A1E" w:rsidRDefault="005B6A0D" w:rsidP="00E31A45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общения и работы в условиях производства;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3A1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593A1E">
        <w:rPr>
          <w:rFonts w:ascii="Times New Roman" w:eastAsia="Calibri" w:hAnsi="Times New Roman" w:cs="Times New Roman"/>
          <w:b/>
          <w:sz w:val="28"/>
          <w:szCs w:val="28"/>
        </w:rPr>
        <w:t>уметь: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различать функциональную, конструктивную и эстетическую ценность объектов дизайна;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создавать эскизы и наглядные изображения объектов дизайна;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использовать художественные средства композиции, цветоведения, светового дизайна для решения задач дизайнерского проектирования;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выстраивать композиции с учетом перспективы и визуальных особенностей среды;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выдерживать соотношение размеров;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соблюдать закономерности соподчинения элементов;</w:t>
      </w:r>
    </w:p>
    <w:p w:rsidR="005B6A0D" w:rsidRPr="00593A1E" w:rsidRDefault="005B6A0D" w:rsidP="00E31A45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переводить изображения из одного масштаба в другой;</w:t>
      </w:r>
    </w:p>
    <w:p w:rsidR="005B6A0D" w:rsidRPr="00593A1E" w:rsidRDefault="005B6A0D" w:rsidP="00E31A45">
      <w:pPr>
        <w:widowControl w:val="0"/>
        <w:numPr>
          <w:ilvl w:val="0"/>
          <w:numId w:val="12"/>
        </w:numPr>
        <w:tabs>
          <w:tab w:val="num" w:pos="855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 xml:space="preserve"> выполнять работу художника-оформителя в условиях производства.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По окончании практики студент сдаёт отчет по практике в соответствии с содержанием тематического плана практики и аттестационный лист, по форме, установленной колледжем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Итоговая аттестация проводится в форме дифференцированного зачёта.</w:t>
      </w:r>
      <w:r w:rsidRPr="00593A1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</w:t>
      </w:r>
    </w:p>
    <w:p w:rsidR="005B6A0D" w:rsidRPr="00593A1E" w:rsidRDefault="005B6A0D" w:rsidP="005B6A0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  <w:r w:rsidRPr="00593A1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3. Количество часов на освоение программы производственной практики </w:t>
      </w:r>
      <w:r w:rsidRPr="00593A1E">
        <w:rPr>
          <w:rFonts w:ascii="Times New Roman" w:eastAsia="Calibri" w:hAnsi="Times New Roman" w:cs="Times New Roman"/>
          <w:b/>
          <w:bCs/>
          <w:sz w:val="28"/>
          <w:szCs w:val="28"/>
        </w:rPr>
        <w:t>(по профилю специальности)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A1E">
        <w:rPr>
          <w:rFonts w:ascii="Times New Roman" w:eastAsia="Calibri" w:hAnsi="Times New Roman" w:cs="Times New Roman"/>
          <w:sz w:val="28"/>
          <w:szCs w:val="28"/>
        </w:rPr>
        <w:t>Рабочая программа рассчитана на прохождение обучающимися практики  в объеме 36 часов.</w:t>
      </w:r>
    </w:p>
    <w:p w:rsidR="005B6A0D" w:rsidRPr="00593A1E" w:rsidRDefault="005B6A0D" w:rsidP="005B6A0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Pr="00593A1E">
        <w:rPr>
          <w:rFonts w:ascii="Times New Roman" w:hAnsi="Times New Roman" w:cs="Times New Roman"/>
          <w:b/>
          <w:sz w:val="28"/>
          <w:szCs w:val="28"/>
          <w:lang w:eastAsia="ru-RU"/>
        </w:rPr>
        <w:t>. Результаты производственной практики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ПП.05</w:t>
      </w:r>
    </w:p>
    <w:p w:rsidR="005B6A0D" w:rsidRPr="00E43D35" w:rsidRDefault="005B6A0D" w:rsidP="005B6A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00" w:firstLine="589"/>
        <w:jc w:val="both"/>
        <w:rPr>
          <w:rFonts w:ascii="Times New Roman" w:hAnsi="Times New Roman"/>
          <w:sz w:val="28"/>
          <w:szCs w:val="28"/>
        </w:rPr>
      </w:pPr>
      <w:r w:rsidRPr="00E43D35">
        <w:rPr>
          <w:rFonts w:ascii="Times New Roman" w:hAnsi="Times New Roman"/>
          <w:sz w:val="28"/>
          <w:szCs w:val="28"/>
        </w:rPr>
        <w:t xml:space="preserve">Результатом освоения программы </w:t>
      </w:r>
      <w:r>
        <w:rPr>
          <w:rFonts w:ascii="Times New Roman" w:hAnsi="Times New Roman"/>
          <w:sz w:val="28"/>
          <w:szCs w:val="28"/>
        </w:rPr>
        <w:t>производственной</w:t>
      </w:r>
      <w:r w:rsidRPr="00E43D35">
        <w:rPr>
          <w:rFonts w:ascii="Times New Roman" w:hAnsi="Times New Roman"/>
          <w:sz w:val="28"/>
          <w:szCs w:val="28"/>
        </w:rPr>
        <w:t xml:space="preserve"> практики </w:t>
      </w:r>
      <w:r>
        <w:rPr>
          <w:rFonts w:ascii="Times New Roman" w:hAnsi="Times New Roman"/>
          <w:sz w:val="28"/>
          <w:szCs w:val="28"/>
        </w:rPr>
        <w:t xml:space="preserve">ПП.05 </w:t>
      </w:r>
      <w:r w:rsidRPr="00E43D35">
        <w:rPr>
          <w:rFonts w:ascii="Times New Roman" w:hAnsi="Times New Roman"/>
          <w:sz w:val="28"/>
          <w:szCs w:val="28"/>
        </w:rPr>
        <w:t xml:space="preserve">является овладение обучающимися видом профессиональной деятельности (ВПД) </w:t>
      </w:r>
      <w:r w:rsidRPr="00276F15">
        <w:rPr>
          <w:rFonts w:ascii="Times New Roman" w:hAnsi="Times New Roman"/>
          <w:i/>
          <w:sz w:val="28"/>
          <w:szCs w:val="28"/>
        </w:rPr>
        <w:t>Выполнение работ по рабочей профессии «Исполнитель художественно-оформительских работ»</w:t>
      </w:r>
      <w:r>
        <w:rPr>
          <w:rFonts w:ascii="Times New Roman" w:hAnsi="Times New Roman"/>
          <w:i/>
          <w:sz w:val="28"/>
          <w:szCs w:val="28"/>
        </w:rPr>
        <w:t>,</w:t>
      </w:r>
      <w:r w:rsidRPr="00E43D35">
        <w:rPr>
          <w:rFonts w:ascii="Times New Roman" w:hAnsi="Times New Roman"/>
          <w:sz w:val="28"/>
          <w:szCs w:val="28"/>
        </w:rPr>
        <w:t xml:space="preserve"> в том числе профессиональными (ПК) и общими (ОК) компетенциями:</w:t>
      </w:r>
      <w:r>
        <w:rPr>
          <w:rFonts w:ascii="Times New Roman" w:hAnsi="Times New Roman"/>
          <w:sz w:val="28"/>
          <w:szCs w:val="28"/>
        </w:rPr>
        <w:t xml:space="preserve"> ПК 5.1 – 5.5, ОК 1 – 9.</w:t>
      </w:r>
    </w:p>
    <w:p w:rsidR="005B6A0D" w:rsidRDefault="005B6A0D" w:rsidP="005B6A0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40631">
        <w:rPr>
          <w:rFonts w:ascii="Times New Roman" w:hAnsi="Times New Roman" w:cs="Times New Roman"/>
          <w:b/>
          <w:sz w:val="28"/>
          <w:szCs w:val="28"/>
        </w:rPr>
        <w:t xml:space="preserve">5. Содержание </w:t>
      </w:r>
      <w:r>
        <w:rPr>
          <w:rFonts w:ascii="Times New Roman" w:hAnsi="Times New Roman" w:cs="Times New Roman"/>
          <w:b/>
          <w:sz w:val="28"/>
          <w:szCs w:val="28"/>
        </w:rPr>
        <w:t>производственной</w:t>
      </w:r>
      <w:r w:rsidRPr="00340631">
        <w:rPr>
          <w:rFonts w:ascii="Times New Roman" w:hAnsi="Times New Roman" w:cs="Times New Roman"/>
          <w:b/>
          <w:sz w:val="28"/>
          <w:szCs w:val="28"/>
        </w:rPr>
        <w:t xml:space="preserve"> практики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40631">
        <w:rPr>
          <w:rFonts w:ascii="Times New Roman" w:hAnsi="Times New Roman" w:cs="Times New Roman"/>
          <w:b/>
          <w:sz w:val="28"/>
          <w:szCs w:val="28"/>
        </w:rPr>
        <w:t>П.0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2552"/>
        <w:gridCol w:w="5953"/>
      </w:tblGrid>
      <w:tr w:rsidR="005B6A0D" w:rsidRPr="009D1860" w:rsidTr="005903C4">
        <w:trPr>
          <w:trHeight w:val="1134"/>
        </w:trPr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b/>
                <w:sz w:val="24"/>
                <w:szCs w:val="24"/>
              </w:rPr>
              <w:t>Виды профессиональной деятельности</w:t>
            </w:r>
          </w:p>
        </w:tc>
        <w:tc>
          <w:tcPr>
            <w:tcW w:w="2552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5953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освоенного учебного материала, необходимого для выполнения видов работ</w:t>
            </w:r>
          </w:p>
        </w:tc>
      </w:tr>
      <w:tr w:rsidR="005B6A0D" w:rsidRPr="009D1860" w:rsidTr="005903C4">
        <w:trPr>
          <w:trHeight w:val="1083"/>
        </w:trPr>
        <w:tc>
          <w:tcPr>
            <w:tcW w:w="1985" w:type="dxa"/>
            <w:vMerge w:val="restart"/>
          </w:tcPr>
          <w:p w:rsidR="005B6A0D" w:rsidRPr="009D1860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работ по рабочей профессии «Исполнитель художественно-оформительских работ»</w:t>
            </w:r>
          </w:p>
        </w:tc>
        <w:tc>
          <w:tcPr>
            <w:tcW w:w="2552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1. </w:t>
            </w:r>
            <w:r w:rsidRPr="009D186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Вводная консультация. Инструктаж по ТБ и ОТ</w:t>
            </w:r>
          </w:p>
        </w:tc>
        <w:tc>
          <w:tcPr>
            <w:tcW w:w="5953" w:type="dxa"/>
          </w:tcPr>
          <w:p w:rsidR="005B6A0D" w:rsidRPr="009D1860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инструктажа по ТБ и ОТ с отметкой в журнал регистрации инструктажей по ТБ и ОТ</w:t>
            </w:r>
          </w:p>
        </w:tc>
      </w:tr>
      <w:tr w:rsidR="005B6A0D" w:rsidRPr="009D1860" w:rsidTr="005903C4">
        <w:trPr>
          <w:trHeight w:val="1083"/>
        </w:trPr>
        <w:tc>
          <w:tcPr>
            <w:tcW w:w="1985" w:type="dxa"/>
            <w:vMerge/>
          </w:tcPr>
          <w:p w:rsidR="005B6A0D" w:rsidRPr="009D1860" w:rsidRDefault="005B6A0D" w:rsidP="005903C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предприятием</w:t>
            </w:r>
          </w:p>
        </w:tc>
        <w:tc>
          <w:tcPr>
            <w:tcW w:w="5953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Установление характеристики  предприятия: организационно-правовая форма, место расположения; вид и тип, специализация. </w:t>
            </w:r>
          </w:p>
          <w:p w:rsidR="005B6A0D" w:rsidRPr="009D1860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режимом работы предприятия.   Знакомство с цехами, участками и режимом работы предприятия. Знакомство с участком работы художника-оформителя предприятия.</w:t>
            </w:r>
          </w:p>
        </w:tc>
      </w:tr>
      <w:tr w:rsidR="005B6A0D" w:rsidRPr="009D1860" w:rsidTr="005903C4">
        <w:trPr>
          <w:trHeight w:val="1134"/>
        </w:trPr>
        <w:tc>
          <w:tcPr>
            <w:tcW w:w="1985" w:type="dxa"/>
            <w:vMerge/>
          </w:tcPr>
          <w:p w:rsidR="005B6A0D" w:rsidRPr="009D18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навыков работы в качестве помощника художника-оформителя</w:t>
            </w:r>
          </w:p>
        </w:tc>
        <w:tc>
          <w:tcPr>
            <w:tcW w:w="5953" w:type="dxa"/>
            <w:vAlign w:val="bottom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инструктажа на рабочем месте</w:t>
            </w:r>
          </w:p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заданий дизайнера на производстве с использованием компьютерных программ</w:t>
            </w:r>
          </w:p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работой дизайнера с клиентами, самостоятельная работа студента в качестве дизайнера под контролем руководителя на производстве</w:t>
            </w:r>
          </w:p>
          <w:p w:rsidR="005B6A0D" w:rsidRPr="009D1860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навыков работы в качестве помощника художника-оформителя.</w:t>
            </w:r>
          </w:p>
        </w:tc>
      </w:tr>
      <w:tr w:rsidR="005B6A0D" w:rsidRPr="009D1860" w:rsidTr="005903C4">
        <w:trPr>
          <w:trHeight w:val="825"/>
        </w:trPr>
        <w:tc>
          <w:tcPr>
            <w:tcW w:w="1985" w:type="dxa"/>
            <w:vMerge/>
          </w:tcPr>
          <w:p w:rsidR="005B6A0D" w:rsidRPr="009D1860" w:rsidRDefault="005B6A0D" w:rsidP="005903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отчётной документации</w:t>
            </w:r>
          </w:p>
        </w:tc>
        <w:tc>
          <w:tcPr>
            <w:tcW w:w="5953" w:type="dxa"/>
          </w:tcPr>
          <w:p w:rsidR="005B6A0D" w:rsidRPr="009D1860" w:rsidRDefault="005B6A0D" w:rsidP="005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860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отчета в соответствии с содержанием тематического плана практики и по форме, установленной колледжем</w:t>
            </w:r>
          </w:p>
        </w:tc>
      </w:tr>
    </w:tbl>
    <w:p w:rsidR="005B6A0D" w:rsidRDefault="005B6A0D" w:rsidP="005B6A0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Default="005B6A0D" w:rsidP="005B6A0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B6A0D" w:rsidRPr="009D1860" w:rsidRDefault="005B6A0D" w:rsidP="005B6A0D">
      <w:pPr>
        <w:keepNext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9D1860">
        <w:rPr>
          <w:rFonts w:ascii="Times New Roman" w:hAnsi="Times New Roman" w:cs="Times New Roman"/>
          <w:b/>
          <w:bCs/>
          <w:sz w:val="28"/>
          <w:szCs w:val="28"/>
        </w:rPr>
        <w:t>ПРОИЗВОДСТВЕННАЯ ПРАКТИКА</w:t>
      </w:r>
    </w:p>
    <w:p w:rsidR="005B6A0D" w:rsidRPr="009D1860" w:rsidRDefault="005B6A0D" w:rsidP="005B6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860">
        <w:rPr>
          <w:rFonts w:ascii="Times New Roman" w:hAnsi="Times New Roman" w:cs="Times New Roman"/>
          <w:b/>
          <w:sz w:val="28"/>
          <w:szCs w:val="28"/>
        </w:rPr>
        <w:t>(ПРЕДДИПЛОМНАЯ)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D1860">
        <w:rPr>
          <w:rFonts w:ascii="Times New Roman" w:hAnsi="Times New Roman" w:cs="Times New Roman"/>
          <w:b/>
          <w:sz w:val="28"/>
          <w:szCs w:val="28"/>
        </w:rPr>
        <w:t>Место преддипломной практики в структуре ППССЗ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 xml:space="preserve">Проходит непрерывно в конце обучения, после освоения всей основной профессиональной образовательной программы среднего профессионального образования по специальности </w:t>
      </w:r>
      <w:r w:rsidRPr="00593A1E">
        <w:rPr>
          <w:rFonts w:ascii="Times New Roman" w:eastAsia="Calibri" w:hAnsi="Times New Roman" w:cs="Times New Roman"/>
          <w:b/>
          <w:bCs/>
          <w:sz w:val="28"/>
          <w:szCs w:val="28"/>
        </w:rPr>
        <w:t>54.02.01 Дизайн (по отраслям)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9D1860">
        <w:rPr>
          <w:rFonts w:ascii="Times New Roman" w:hAnsi="Times New Roman" w:cs="Times New Roman"/>
          <w:b/>
          <w:sz w:val="28"/>
          <w:szCs w:val="28"/>
        </w:rPr>
        <w:t xml:space="preserve">Цель преддипломной практики 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Преддипломная практика является завершающим этапом подготовки дизайнера и проводится после окончания полного курса обучения.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Основная цель преддипломной практики – закрепление и углубление теоретических знаний, полученных студентами при изучении предметов по направлению 54.02.01 Дизайн (по отраслям), дальнейшее совершенствование навыков практической работы.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Целью преддипломной практики кроме вышеперечисленных является сбор материала для написания выпускной квалификационной работы.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Профессиональная деятельность дизайнеров строится на основе единства теории и практики. Практика студентов дает им возможность применить полученные теоретические знания, получить определенный опыт практической работы в профессиональной среде, выйти за рамки учебного заведения для расширения кругозора и развития творческих самостоятельных взглядов.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 xml:space="preserve">Во время прохождения практики (преддипломной) студент должен </w:t>
      </w:r>
      <w:r w:rsidRPr="000B388E">
        <w:rPr>
          <w:rFonts w:ascii="Times New Roman" w:hAnsi="Times New Roman" w:cs="Times New Roman"/>
          <w:b/>
          <w:sz w:val="28"/>
          <w:szCs w:val="28"/>
        </w:rPr>
        <w:t>продемонстрировать</w:t>
      </w:r>
      <w:r w:rsidRPr="009D1860">
        <w:rPr>
          <w:rFonts w:ascii="Times New Roman" w:hAnsi="Times New Roman" w:cs="Times New Roman"/>
          <w:sz w:val="28"/>
          <w:szCs w:val="28"/>
        </w:rPr>
        <w:t>:</w:t>
      </w: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 xml:space="preserve">- владение методами творческого процесса дизайнеров; </w:t>
      </w: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1860">
        <w:rPr>
          <w:rFonts w:ascii="Times New Roman" w:hAnsi="Times New Roman" w:cs="Times New Roman"/>
          <w:sz w:val="28"/>
          <w:szCs w:val="28"/>
        </w:rPr>
        <w:t>выполнение поисковых эскизов, композиционных решений дизайн-объектов;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D1860">
        <w:rPr>
          <w:rFonts w:ascii="Times New Roman" w:hAnsi="Times New Roman" w:cs="Times New Roman"/>
          <w:sz w:val="28"/>
          <w:szCs w:val="28"/>
        </w:rPr>
        <w:t xml:space="preserve"> создание художественного образа; владение практическими навыками различных видов изобразительного искусства и способов проектной графики;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- умение грамотно провести предпроектный анализ и самостоятельно разработать собственную концепцию для выполнения дизайн-проекта по оформлению различных видов полиграфической и визуальной продукции;</w:t>
      </w:r>
    </w:p>
    <w:p w:rsidR="005B6A0D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D1860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1860">
        <w:rPr>
          <w:rFonts w:ascii="Times New Roman" w:hAnsi="Times New Roman" w:cs="Times New Roman"/>
          <w:sz w:val="28"/>
          <w:szCs w:val="28"/>
        </w:rPr>
        <w:t xml:space="preserve"> художественных предметно-пространственных комплексов; 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D1860">
        <w:rPr>
          <w:rFonts w:ascii="Times New Roman" w:hAnsi="Times New Roman" w:cs="Times New Roman"/>
          <w:sz w:val="28"/>
          <w:szCs w:val="28"/>
        </w:rPr>
        <w:t>проектировани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1860">
        <w:rPr>
          <w:rFonts w:ascii="Times New Roman" w:hAnsi="Times New Roman" w:cs="Times New Roman"/>
          <w:sz w:val="28"/>
          <w:szCs w:val="28"/>
        </w:rPr>
        <w:t xml:space="preserve"> интерьеров различных по своему назначению зданий и сооружений, архитектурно-пространственной среды, объектов ландшафтного дизайна;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 xml:space="preserve">- знание основ дисциплин общепрофессионального и профессионального циклов, таких как: академический рисунок и живопись, технический и спецрисунок, пропедевтика, цветоведение и колористика, эргономика и антропометрия, начертательная геометрия, проектирование, техническое конструирование; а также умение работать в дизайнерских компьютерных программах </w:t>
      </w:r>
      <w:r w:rsidRPr="009D1860">
        <w:rPr>
          <w:rFonts w:ascii="Times New Roman" w:hAnsi="Times New Roman" w:cs="Times New Roman"/>
          <w:b/>
          <w:i/>
          <w:sz w:val="28"/>
          <w:szCs w:val="28"/>
          <w:u w:val="single"/>
        </w:rPr>
        <w:t>(Photoshop, 3D-Max, Illustrator, Archi CAD, Auto CAD, Adobe Flash, Corel Draw).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0">
        <w:rPr>
          <w:rFonts w:ascii="Times New Roman" w:hAnsi="Times New Roman" w:cs="Times New Roman"/>
          <w:b/>
          <w:sz w:val="28"/>
          <w:szCs w:val="28"/>
        </w:rPr>
        <w:t xml:space="preserve">3. Задачи преддипломной практики </w:t>
      </w:r>
    </w:p>
    <w:p w:rsidR="005B6A0D" w:rsidRPr="009D1860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9D1860">
        <w:rPr>
          <w:rFonts w:ascii="Times New Roman" w:hAnsi="Times New Roman" w:cs="Times New Roman"/>
          <w:color w:val="000000"/>
          <w:spacing w:val="6"/>
          <w:sz w:val="28"/>
          <w:szCs w:val="28"/>
        </w:rPr>
        <w:t>Основными задачами проведения преддипломной практики является изучение проектной деятельности в реальных условиях проектной организации:</w:t>
      </w:r>
    </w:p>
    <w:p w:rsidR="005B6A0D" w:rsidRPr="000B388E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napToGrid w:val="0"/>
          <w:spacing w:val="6"/>
          <w:sz w:val="28"/>
          <w:szCs w:val="28"/>
          <w:u w:val="single"/>
        </w:rPr>
      </w:pPr>
      <w:r w:rsidRPr="000B388E">
        <w:rPr>
          <w:rFonts w:ascii="Times New Roman" w:hAnsi="Times New Roman" w:cs="Times New Roman"/>
          <w:b/>
          <w:i/>
          <w:snapToGrid w:val="0"/>
          <w:spacing w:val="6"/>
          <w:sz w:val="28"/>
          <w:szCs w:val="28"/>
          <w:u w:val="single"/>
        </w:rPr>
        <w:t xml:space="preserve">умение </w:t>
      </w:r>
    </w:p>
    <w:p w:rsidR="005B6A0D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6"/>
          <w:sz w:val="28"/>
          <w:szCs w:val="28"/>
        </w:rPr>
      </w:pP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>-  анализировать и определять требования к дизайн-проекту;</w:t>
      </w:r>
    </w:p>
    <w:p w:rsidR="005B6A0D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6"/>
          <w:sz w:val="28"/>
          <w:szCs w:val="28"/>
        </w:rPr>
      </w:pPr>
      <w:r>
        <w:rPr>
          <w:rFonts w:ascii="Times New Roman" w:hAnsi="Times New Roman" w:cs="Times New Roman"/>
          <w:snapToGrid w:val="0"/>
          <w:spacing w:val="6"/>
          <w:sz w:val="28"/>
          <w:szCs w:val="28"/>
        </w:rPr>
        <w:t>-</w:t>
      </w: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 xml:space="preserve"> составлять подробную спецификацию требований к дизайн-проекту;</w:t>
      </w:r>
    </w:p>
    <w:p w:rsidR="005B6A0D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6"/>
          <w:sz w:val="28"/>
          <w:szCs w:val="28"/>
        </w:rPr>
      </w:pPr>
      <w:r>
        <w:rPr>
          <w:rFonts w:ascii="Times New Roman" w:hAnsi="Times New Roman" w:cs="Times New Roman"/>
          <w:snapToGrid w:val="0"/>
          <w:spacing w:val="6"/>
          <w:sz w:val="28"/>
          <w:szCs w:val="28"/>
        </w:rPr>
        <w:t>-</w:t>
      </w: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 xml:space="preserve"> способность синтезировать набор возможных решений задачи или подходов к выполнению дизайн-проекта;</w:t>
      </w:r>
    </w:p>
    <w:p w:rsidR="005B6A0D" w:rsidRPr="009D1860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6"/>
          <w:sz w:val="28"/>
          <w:szCs w:val="28"/>
        </w:rPr>
      </w:pPr>
      <w:r>
        <w:rPr>
          <w:rFonts w:ascii="Times New Roman" w:hAnsi="Times New Roman" w:cs="Times New Roman"/>
          <w:snapToGrid w:val="0"/>
          <w:spacing w:val="6"/>
          <w:sz w:val="28"/>
          <w:szCs w:val="28"/>
        </w:rPr>
        <w:t>-</w:t>
      </w: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 xml:space="preserve"> научно обосновать свои предложения;</w:t>
      </w:r>
    </w:p>
    <w:p w:rsidR="005B6A0D" w:rsidRPr="000B388E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napToGrid w:val="0"/>
          <w:spacing w:val="6"/>
          <w:sz w:val="28"/>
          <w:szCs w:val="28"/>
          <w:u w:val="single"/>
        </w:rPr>
      </w:pPr>
      <w:r w:rsidRPr="000B388E">
        <w:rPr>
          <w:rFonts w:ascii="Times New Roman" w:hAnsi="Times New Roman" w:cs="Times New Roman"/>
          <w:b/>
          <w:i/>
          <w:snapToGrid w:val="0"/>
          <w:spacing w:val="6"/>
          <w:sz w:val="28"/>
          <w:szCs w:val="28"/>
          <w:u w:val="single"/>
        </w:rPr>
        <w:t xml:space="preserve">способность </w:t>
      </w:r>
    </w:p>
    <w:p w:rsidR="005B6A0D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6"/>
          <w:sz w:val="28"/>
          <w:szCs w:val="28"/>
        </w:rPr>
      </w:pPr>
      <w:r>
        <w:rPr>
          <w:rFonts w:ascii="Times New Roman" w:hAnsi="Times New Roman" w:cs="Times New Roman"/>
          <w:snapToGrid w:val="0"/>
          <w:spacing w:val="6"/>
          <w:sz w:val="28"/>
          <w:szCs w:val="28"/>
        </w:rPr>
        <w:t xml:space="preserve">- </w:t>
      </w: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 xml:space="preserve">разрабатывать проектную идею, основанную на концептуальном, творческом подходе к решению дизайнерской задачи; </w:t>
      </w:r>
    </w:p>
    <w:p w:rsidR="005B6A0D" w:rsidRPr="009D1860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pacing w:val="6"/>
          <w:sz w:val="28"/>
          <w:szCs w:val="28"/>
        </w:rPr>
      </w:pPr>
      <w:r>
        <w:rPr>
          <w:rFonts w:ascii="Times New Roman" w:hAnsi="Times New Roman" w:cs="Times New Roman"/>
          <w:snapToGrid w:val="0"/>
          <w:spacing w:val="6"/>
          <w:sz w:val="28"/>
          <w:szCs w:val="28"/>
        </w:rPr>
        <w:t xml:space="preserve">- </w:t>
      </w: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>использовать возможные приемы гармонизации форм, структур, комплексов и систем; комплекс функциональных, композиционных решений;</w:t>
      </w:r>
    </w:p>
    <w:p w:rsidR="005B6A0D" w:rsidRPr="009D1860" w:rsidRDefault="005B6A0D" w:rsidP="005B6A0D">
      <w:pPr>
        <w:widowControl w:val="0"/>
        <w:tabs>
          <w:tab w:val="left" w:pos="20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0">
        <w:rPr>
          <w:rFonts w:ascii="Times New Roman" w:hAnsi="Times New Roman" w:cs="Times New Roman"/>
          <w:snapToGrid w:val="0"/>
          <w:spacing w:val="6"/>
          <w:sz w:val="28"/>
          <w:szCs w:val="28"/>
        </w:rPr>
        <w:t>- к конструированию предметов, товаров, промышленных образцов, коллекций, комплексов, сооружений, объектов, способность подготовить полный набор документации по дизайн-проекту для его реализации и осуществить основные экономические расчеты проекта.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0">
        <w:rPr>
          <w:rFonts w:ascii="Times New Roman" w:hAnsi="Times New Roman" w:cs="Times New Roman"/>
          <w:b/>
          <w:sz w:val="28"/>
          <w:szCs w:val="28"/>
        </w:rPr>
        <w:t>4. Компетенции, формируемые у обучающегося в процессе прохождения преддипломной практики 54.02.01 Дизайн (по отраслям)</w:t>
      </w:r>
    </w:p>
    <w:tbl>
      <w:tblPr>
        <w:tblW w:w="0" w:type="auto"/>
        <w:tblLook w:val="04A0"/>
      </w:tblPr>
      <w:tblGrid>
        <w:gridCol w:w="9570"/>
      </w:tblGrid>
      <w:tr w:rsidR="005B6A0D" w:rsidRPr="009D1860" w:rsidTr="005903C4">
        <w:tc>
          <w:tcPr>
            <w:tcW w:w="9570" w:type="dxa"/>
          </w:tcPr>
          <w:p w:rsidR="005B6A0D" w:rsidRPr="000B388E" w:rsidRDefault="005B6A0D" w:rsidP="005903C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B388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Общие компетенции (ОК):</w:t>
            </w:r>
          </w:p>
        </w:tc>
      </w:tr>
      <w:tr w:rsidR="005B6A0D" w:rsidRPr="009D1860" w:rsidTr="005903C4">
        <w:tc>
          <w:tcPr>
            <w:tcW w:w="9570" w:type="dxa"/>
          </w:tcPr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9D18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1. Понимать сущность и социальную значимость своей будущей профессии, проявлять к ней устойчивый интерес.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3. Принимать решения в стандартных и нестандартных ситуациях и нести за них ответственность.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4.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5. Использовать информационно-коммуникационные технологии в профессиональной деятельности.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 xml:space="preserve">ОК 6. Работать в коллективе, эффективно общаться с коллегами, </w:t>
            </w:r>
            <w:r w:rsidRPr="009D18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руководством, потребителями.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7. Брать на себя ответственность за работу членов команды (подчиненных), за результат выполнения заданий.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5B6A0D" w:rsidRPr="009D1860" w:rsidRDefault="005B6A0D" w:rsidP="005903C4">
            <w:pPr>
              <w:pStyle w:val="af8"/>
              <w:widowControl w:val="0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9. Ориентироваться в условиях частой смены технологий в профессиональной деятельности.</w:t>
            </w:r>
          </w:p>
          <w:p w:rsidR="005B6A0D" w:rsidRPr="009D1860" w:rsidRDefault="005B6A0D" w:rsidP="005903C4">
            <w:pPr>
              <w:pStyle w:val="a6"/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ОК 10. Исполнять воинскую обязанность, в том числе с применением полученных профессиональных знаний (для юношей).</w:t>
            </w:r>
          </w:p>
        </w:tc>
      </w:tr>
      <w:tr w:rsidR="005B6A0D" w:rsidRPr="009D1860" w:rsidTr="005903C4">
        <w:tc>
          <w:tcPr>
            <w:tcW w:w="9570" w:type="dxa"/>
          </w:tcPr>
          <w:p w:rsidR="005B6A0D" w:rsidRPr="000B388E" w:rsidRDefault="005B6A0D" w:rsidP="005903C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B388E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Профессиональные компетенции (ПК):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 xml:space="preserve">ПК 1.1. Проводить  предпроектный анализ  для разработки дизайн-проектов. 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 xml:space="preserve">ПК 1.2. Осуществлять процесс дизайнерского проектирования с учетом современных тенденций в области дизайна. 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 xml:space="preserve">ПК 1.3. Производить расчеты технико-экономического обоснования предлагаемого проекта. 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 xml:space="preserve">ПК 1.4. Разрабатывать колористическое решение дизайн-проекта. </w:t>
            </w:r>
          </w:p>
          <w:p w:rsidR="005B6A0D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 xml:space="preserve">ПК 1.5. Выполнять эскизы с использованием различных графических средств 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 2.1. Применять материалы с учетом их формообразующих свойств.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 xml:space="preserve">ПК 2.2. Выполнять эталонные образцы  объекта дизайна  или его отдельные элементы в макете, материале. 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 2.3. Разрабатывать конструкцию изделия с учетом технологии изготовления, выполнять технические чертежи.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 2.4. Разрабатывать технологическую карту изготовления изделия.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и приемов.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 3.1. Контролировать промышленную  продукцию  и предметно- пространственные комплексы на предмет  соответствия  требованиям стандартизации  и сертификации.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 3.2. Осуществлять авторский надзор за реализацией художественно- конструкторских решений при  изготовлении и доводке опытных образцов промышленной продукции, воплощением  предметно- пространственных комплексов.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 4.1. Составлять  конкретные задания для реализации дизайн-проекта на основе технологических карт.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 4.2. Планировать собственную деятельность.</w:t>
            </w:r>
          </w:p>
          <w:p w:rsidR="005B6A0D" w:rsidRPr="009D1860" w:rsidRDefault="005B6A0D" w:rsidP="005903C4">
            <w:pPr>
              <w:pStyle w:val="22"/>
              <w:widowControl w:val="0"/>
              <w:ind w:left="0" w:firstLine="709"/>
              <w:jc w:val="both"/>
              <w:rPr>
                <w:sz w:val="28"/>
                <w:szCs w:val="28"/>
              </w:rPr>
            </w:pPr>
            <w:r w:rsidRPr="009D1860">
              <w:rPr>
                <w:sz w:val="28"/>
                <w:szCs w:val="28"/>
              </w:rPr>
              <w:t>ПК 4.3.  Контролировать сроки и качество выполненных заданий.</w:t>
            </w:r>
          </w:p>
        </w:tc>
      </w:tr>
    </w:tbl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D1860">
        <w:rPr>
          <w:rFonts w:ascii="Times New Roman" w:hAnsi="Times New Roman" w:cs="Times New Roman"/>
          <w:b/>
          <w:sz w:val="28"/>
          <w:szCs w:val="28"/>
        </w:rPr>
        <w:t>. Результаты обязательного (порогового) уровня прохождения производственной практики</w:t>
      </w:r>
    </w:p>
    <w:tbl>
      <w:tblPr>
        <w:tblW w:w="0" w:type="auto"/>
        <w:tblLook w:val="04A0"/>
      </w:tblPr>
      <w:tblGrid>
        <w:gridCol w:w="1481"/>
        <w:gridCol w:w="8469"/>
      </w:tblGrid>
      <w:tr w:rsidR="005B6A0D" w:rsidRPr="009D1860" w:rsidTr="005903C4">
        <w:tc>
          <w:tcPr>
            <w:tcW w:w="9570" w:type="dxa"/>
            <w:gridSpan w:val="2"/>
          </w:tcPr>
          <w:p w:rsidR="005B6A0D" w:rsidRPr="009D1860" w:rsidRDefault="005B6A0D" w:rsidP="005903C4">
            <w:pPr>
              <w:pStyle w:val="a6"/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прохождения производственной практики обучающийся должен: </w:t>
            </w:r>
          </w:p>
        </w:tc>
      </w:tr>
      <w:tr w:rsidR="005B6A0D" w:rsidRPr="009D1860" w:rsidTr="005903C4">
        <w:tc>
          <w:tcPr>
            <w:tcW w:w="1101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Знать:</w:t>
            </w:r>
          </w:p>
        </w:tc>
        <w:tc>
          <w:tcPr>
            <w:tcW w:w="8469" w:type="dxa"/>
          </w:tcPr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теоретические основы композиционного построения в графическом и в объемно-пространственном дизайне;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законы  формообразования;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lastRenderedPageBreak/>
              <w:t>систематизирующие методы формообразования (модульность и комбинаторику);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преобразующие методы формообразования (стилизацию и трансформацию);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законы создания цветовой гармонии;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технологию изготовления изделия;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принципы и методы эргономики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систему управления трудовыми ресурсами в организации;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методы и формы обучения персонала;</w:t>
            </w:r>
          </w:p>
          <w:p w:rsidR="005B6A0D" w:rsidRPr="009D1860" w:rsidRDefault="005B6A0D" w:rsidP="00E31A45">
            <w:pPr>
              <w:numPr>
                <w:ilvl w:val="0"/>
                <w:numId w:val="13"/>
              </w:numPr>
              <w:tabs>
                <w:tab w:val="clear" w:pos="720"/>
                <w:tab w:val="left" w:pos="311"/>
                <w:tab w:val="num" w:pos="452"/>
              </w:tabs>
              <w:spacing w:after="0" w:line="240" w:lineRule="auto"/>
              <w:ind w:left="311" w:hanging="3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способы управления конфликтами и борьбы со стрессом</w:t>
            </w:r>
          </w:p>
        </w:tc>
      </w:tr>
      <w:tr w:rsidR="005B6A0D" w:rsidRPr="009D1860" w:rsidTr="005903C4">
        <w:tc>
          <w:tcPr>
            <w:tcW w:w="1101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Уметь:</w:t>
            </w:r>
          </w:p>
        </w:tc>
        <w:tc>
          <w:tcPr>
            <w:tcW w:w="8469" w:type="dxa"/>
          </w:tcPr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проводить проектный анализ;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разрабатывать концепцию проекта;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выбирать графические средства в соответствии с тематикой и задачами проекта;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выполнять эскизы  в соответствии с тематикой проекта;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реализовывать творческие идеи в макете;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создавать целостную  композицию на плоскости, в объеме и пространстве, применяя известные способы построения и формообразования;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использовать преобразующие методы стилизации и трансформации для создания новых форм;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создавать цветовое единство в композиции по законам колористики;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производить расчеты основных технико-экономических показателей проектирования;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принимать  самостоятельные решения  по вопросам  совершенствования  организации  управленческой работы в коллективе;</w:t>
            </w:r>
          </w:p>
          <w:p w:rsidR="005B6A0D" w:rsidRPr="009D1860" w:rsidRDefault="005B6A0D" w:rsidP="00E31A45">
            <w:pPr>
              <w:numPr>
                <w:ilvl w:val="0"/>
                <w:numId w:val="14"/>
              </w:numPr>
              <w:tabs>
                <w:tab w:val="clear" w:pos="1026"/>
                <w:tab w:val="num" w:pos="27"/>
              </w:tabs>
              <w:spacing w:after="0" w:line="240" w:lineRule="auto"/>
              <w:ind w:left="311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осуществлять контроль деятельности персонала;</w:t>
            </w:r>
          </w:p>
        </w:tc>
      </w:tr>
      <w:tr w:rsidR="005B6A0D" w:rsidRPr="009D1860" w:rsidTr="005903C4">
        <w:tc>
          <w:tcPr>
            <w:tcW w:w="1101" w:type="dxa"/>
          </w:tcPr>
          <w:p w:rsidR="005B6A0D" w:rsidRPr="009D1860" w:rsidRDefault="005B6A0D" w:rsidP="005903C4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Иметь практичес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</w:t>
            </w: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кий опыт: </w:t>
            </w:r>
          </w:p>
        </w:tc>
        <w:tc>
          <w:tcPr>
            <w:tcW w:w="8469" w:type="dxa"/>
          </w:tcPr>
          <w:p w:rsidR="005B6A0D" w:rsidRPr="009D1860" w:rsidRDefault="005B6A0D" w:rsidP="00E31A45">
            <w:pPr>
              <w:numPr>
                <w:ilvl w:val="0"/>
                <w:numId w:val="15"/>
              </w:numPr>
              <w:tabs>
                <w:tab w:val="clear" w:pos="1026"/>
                <w:tab w:val="num" w:pos="362"/>
              </w:tabs>
              <w:spacing w:after="0" w:line="240" w:lineRule="auto"/>
              <w:ind w:hanging="1026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разработки дизайнерских проектов;</w:t>
            </w:r>
          </w:p>
          <w:p w:rsidR="005B6A0D" w:rsidRPr="009D1860" w:rsidRDefault="005B6A0D" w:rsidP="00E31A45">
            <w:pPr>
              <w:numPr>
                <w:ilvl w:val="0"/>
                <w:numId w:val="15"/>
              </w:numPr>
              <w:tabs>
                <w:tab w:val="clear" w:pos="1026"/>
                <w:tab w:val="num" w:pos="362"/>
              </w:tabs>
              <w:spacing w:after="0" w:line="240" w:lineRule="auto"/>
              <w:ind w:hanging="1026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работы с коллективом исполнителей;</w:t>
            </w:r>
          </w:p>
          <w:p w:rsidR="005B6A0D" w:rsidRPr="009D1860" w:rsidRDefault="005B6A0D" w:rsidP="005903C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D1860">
        <w:rPr>
          <w:rFonts w:ascii="Times New Roman" w:hAnsi="Times New Roman" w:cs="Times New Roman"/>
          <w:b/>
          <w:sz w:val="28"/>
          <w:szCs w:val="28"/>
        </w:rPr>
        <w:t xml:space="preserve">. Связи преддипломной практики с предшествующими дисциплинами (модулями) 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Преддипломная практика базируется на всей основной профессиональной образовательной программы среднего профессионального образования по специальности. Преддипломная практика является завершающей ступенью  в овладении профессиональными навыками, это важная часть в подготовке выпускной работы.</w:t>
      </w:r>
    </w:p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D1860">
        <w:rPr>
          <w:rFonts w:ascii="Times New Roman" w:hAnsi="Times New Roman" w:cs="Times New Roman"/>
          <w:b/>
          <w:sz w:val="28"/>
          <w:szCs w:val="28"/>
        </w:rPr>
        <w:t>. Формы проведения преддипломной практики</w:t>
      </w:r>
    </w:p>
    <w:p w:rsidR="005B6A0D" w:rsidRPr="009D1860" w:rsidRDefault="005B6A0D" w:rsidP="005B6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860">
        <w:rPr>
          <w:rFonts w:ascii="Times New Roman" w:hAnsi="Times New Roman" w:cs="Times New Roman"/>
          <w:sz w:val="28"/>
          <w:szCs w:val="28"/>
        </w:rPr>
        <w:t>Преддипломная практика проходит в форме непосредственной профессиональной деятельности на базе организаций, направление деятельности которых соответствует профилю подготовки обучающихся.</w:t>
      </w:r>
    </w:p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Pr="009D1860">
        <w:rPr>
          <w:rFonts w:ascii="Times New Roman" w:hAnsi="Times New Roman" w:cs="Times New Roman"/>
          <w:b/>
          <w:sz w:val="28"/>
          <w:szCs w:val="28"/>
        </w:rPr>
        <w:t xml:space="preserve">. Место проведения </w:t>
      </w:r>
      <w:r>
        <w:rPr>
          <w:rFonts w:ascii="Times New Roman" w:hAnsi="Times New Roman" w:cs="Times New Roman"/>
          <w:b/>
          <w:sz w:val="28"/>
          <w:szCs w:val="28"/>
        </w:rPr>
        <w:t>преддипломной</w:t>
      </w:r>
      <w:r w:rsidRPr="009D1860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5B6A0D" w:rsidRPr="00554636" w:rsidRDefault="005B6A0D" w:rsidP="005B6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636">
        <w:rPr>
          <w:rFonts w:ascii="Times New Roman" w:hAnsi="Times New Roman" w:cs="Times New Roman"/>
          <w:sz w:val="28"/>
          <w:szCs w:val="28"/>
        </w:rPr>
        <w:t>Агентства, студии, компании специализирующиеся на дизайн-продукте города Москвы и Московской области</w:t>
      </w:r>
    </w:p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9D1860">
        <w:rPr>
          <w:rFonts w:ascii="Times New Roman" w:hAnsi="Times New Roman" w:cs="Times New Roman"/>
          <w:b/>
          <w:sz w:val="28"/>
          <w:szCs w:val="28"/>
        </w:rPr>
        <w:t>. Структура и содержание преддипломной практики 54.02.01 Дизайн (по отраслям)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22"/>
        <w:gridCol w:w="1985"/>
      </w:tblGrid>
      <w:tr w:rsidR="005B6A0D" w:rsidRPr="009D1860" w:rsidTr="005903C4">
        <w:trPr>
          <w:cantSplit/>
          <w:trHeight w:val="1214"/>
          <w:tblHeader/>
        </w:trPr>
        <w:tc>
          <w:tcPr>
            <w:tcW w:w="8222" w:type="dxa"/>
            <w:tcBorders>
              <w:top w:val="double" w:sz="4" w:space="0" w:color="auto"/>
            </w:tcBorders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Наименование и содержание разделов (этапов)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Объем выделяемого времени (часы)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tabs>
                <w:tab w:val="left" w:pos="5490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b/>
                <w:sz w:val="28"/>
                <w:szCs w:val="28"/>
              </w:rPr>
              <w:t>ПДП.01. Дизайн-проект графического оформления  средств наружной рекламы организации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b/>
                <w:sz w:val="28"/>
                <w:szCs w:val="28"/>
              </w:rPr>
              <w:t>144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tabs>
                <w:tab w:val="left" w:pos="5490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Состав проекта (носители рекламной информации)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Тема 1.1. Оформление фасада здания (входной группы) в фирменном стиле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Тема 1.2. Рекламный постер для внутрисалонной рекламы (в метро или в наземном общественном транспорте: трамвай, автобус, троллейбус)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Тема 1.3. Биллборд (магистральный щит 3х6м)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Тема 1.4. Реклама «сити-формата» 0,8х1,2 м.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Тема 1.5.Транспортная реклама (бортовая реклама) – на бортах общественного транспорта: трамвай, автобус, троллейбус.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B6A0D" w:rsidRPr="009D1860" w:rsidTr="005903C4">
        <w:tc>
          <w:tcPr>
            <w:tcW w:w="8222" w:type="dxa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</w:t>
            </w:r>
          </w:p>
        </w:tc>
        <w:tc>
          <w:tcPr>
            <w:tcW w:w="1985" w:type="dxa"/>
            <w:vAlign w:val="center"/>
          </w:tcPr>
          <w:p w:rsidR="005B6A0D" w:rsidRPr="009D1860" w:rsidRDefault="005B6A0D" w:rsidP="005903C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860">
              <w:rPr>
                <w:rFonts w:ascii="Times New Roman" w:hAnsi="Times New Roman" w:cs="Times New Roman"/>
                <w:b/>
                <w:sz w:val="28"/>
                <w:szCs w:val="28"/>
              </w:rPr>
              <w:t>144</w:t>
            </w:r>
          </w:p>
        </w:tc>
      </w:tr>
    </w:tbl>
    <w:p w:rsidR="005B6A0D" w:rsidRPr="009D1860" w:rsidRDefault="005B6A0D" w:rsidP="005B6A0D">
      <w:pPr>
        <w:pStyle w:val="a6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6A0D" w:rsidRPr="009D1860" w:rsidRDefault="005B6A0D" w:rsidP="005B6A0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C5BCD" w:rsidRDefault="005C5BCD"/>
    <w:sectPr w:rsidR="005C5BCD" w:rsidSect="005B6A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6" w:bottom="1134" w:left="1276" w:header="708" w:footer="708" w:gutter="0"/>
      <w:pgNumType w:start="10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A45" w:rsidRDefault="00E31A45" w:rsidP="005B6A0D">
      <w:pPr>
        <w:spacing w:after="0" w:line="240" w:lineRule="auto"/>
      </w:pPr>
      <w:r>
        <w:separator/>
      </w:r>
    </w:p>
  </w:endnote>
  <w:endnote w:type="continuationSeparator" w:id="1">
    <w:p w:rsidR="00E31A45" w:rsidRDefault="00E31A45" w:rsidP="005B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0D" w:rsidRDefault="005B6A0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32882"/>
      <w:docPartObj>
        <w:docPartGallery w:val="Page Numbers (Bottom of Page)"/>
        <w:docPartUnique/>
      </w:docPartObj>
    </w:sdtPr>
    <w:sdtContent>
      <w:p w:rsidR="005B6A0D" w:rsidRDefault="005B6A0D">
        <w:pPr>
          <w:pStyle w:val="a9"/>
          <w:jc w:val="center"/>
        </w:pPr>
        <w:fldSimple w:instr=" PAGE   \* MERGEFORMAT ">
          <w:r>
            <w:rPr>
              <w:noProof/>
            </w:rPr>
            <w:t>103</w:t>
          </w:r>
        </w:fldSimple>
      </w:p>
    </w:sdtContent>
  </w:sdt>
  <w:p w:rsidR="005B6A0D" w:rsidRDefault="005B6A0D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0D" w:rsidRDefault="005B6A0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A45" w:rsidRDefault="00E31A45" w:rsidP="005B6A0D">
      <w:pPr>
        <w:spacing w:after="0" w:line="240" w:lineRule="auto"/>
      </w:pPr>
      <w:r>
        <w:separator/>
      </w:r>
    </w:p>
  </w:footnote>
  <w:footnote w:type="continuationSeparator" w:id="1">
    <w:p w:rsidR="00E31A45" w:rsidRDefault="00E31A45" w:rsidP="005B6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0D" w:rsidRDefault="005B6A0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0D" w:rsidRDefault="005B6A0D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0D" w:rsidRDefault="005B6A0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6E9"/>
    <w:multiLevelType w:val="hybridMultilevel"/>
    <w:tmpl w:val="000001EB"/>
    <w:lvl w:ilvl="0" w:tplc="00000B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1BB"/>
    <w:multiLevelType w:val="hybridMultilevel"/>
    <w:tmpl w:val="000026E9"/>
    <w:lvl w:ilvl="0" w:tplc="000001EB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</w:lvl>
    <w:lvl w:ilvl="1" w:tplc="00000BB3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2AE"/>
    <w:multiLevelType w:val="hybridMultilevel"/>
    <w:tmpl w:val="00006952"/>
    <w:lvl w:ilvl="0" w:tplc="00005F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4945578"/>
    <w:multiLevelType w:val="multilevel"/>
    <w:tmpl w:val="25904F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20" w:hanging="2160"/>
      </w:pPr>
      <w:rPr>
        <w:rFonts w:hint="default"/>
      </w:rPr>
    </w:lvl>
  </w:abstractNum>
  <w:abstractNum w:abstractNumId="4">
    <w:nsid w:val="04F728AA"/>
    <w:multiLevelType w:val="hybridMultilevel"/>
    <w:tmpl w:val="5D1A3DD4"/>
    <w:lvl w:ilvl="0" w:tplc="5E0C4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4C4E08"/>
    <w:multiLevelType w:val="hybridMultilevel"/>
    <w:tmpl w:val="77EE6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27894"/>
    <w:multiLevelType w:val="hybridMultilevel"/>
    <w:tmpl w:val="1E867CF0"/>
    <w:lvl w:ilvl="0" w:tplc="0419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7">
    <w:nsid w:val="31733ACF"/>
    <w:multiLevelType w:val="hybridMultilevel"/>
    <w:tmpl w:val="9B7C6E30"/>
    <w:lvl w:ilvl="0" w:tplc="0419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8">
    <w:nsid w:val="584E65E1"/>
    <w:multiLevelType w:val="hybridMultilevel"/>
    <w:tmpl w:val="85E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40448D"/>
    <w:multiLevelType w:val="hybridMultilevel"/>
    <w:tmpl w:val="305A3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3C7BF5"/>
    <w:multiLevelType w:val="hybridMultilevel"/>
    <w:tmpl w:val="5586693C"/>
    <w:lvl w:ilvl="0" w:tplc="5E0C4502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1">
    <w:nsid w:val="6DE41F90"/>
    <w:multiLevelType w:val="hybridMultilevel"/>
    <w:tmpl w:val="173EEC86"/>
    <w:lvl w:ilvl="0" w:tplc="5E0C4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B4063E"/>
    <w:multiLevelType w:val="hybridMultilevel"/>
    <w:tmpl w:val="3F5E7F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A43EAB"/>
    <w:multiLevelType w:val="hybridMultilevel"/>
    <w:tmpl w:val="E8B4D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164E77"/>
    <w:multiLevelType w:val="hybridMultilevel"/>
    <w:tmpl w:val="E0689104"/>
    <w:lvl w:ilvl="0" w:tplc="7588436A">
      <w:start w:val="1"/>
      <w:numFmt w:val="bullet"/>
      <w:lvlText w:val=""/>
      <w:lvlJc w:val="left"/>
      <w:pPr>
        <w:tabs>
          <w:tab w:val="num" w:pos="1137"/>
        </w:tabs>
        <w:ind w:left="3" w:firstLine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11"/>
  </w:num>
  <w:num w:numId="10">
    <w:abstractNumId w:val="10"/>
  </w:num>
  <w:num w:numId="11">
    <w:abstractNumId w:val="4"/>
  </w:num>
  <w:num w:numId="12">
    <w:abstractNumId w:val="14"/>
  </w:num>
  <w:num w:numId="13">
    <w:abstractNumId w:val="12"/>
  </w:num>
  <w:num w:numId="14">
    <w:abstractNumId w:val="6"/>
  </w:num>
  <w:num w:numId="15">
    <w:abstractNumId w:val="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A0D"/>
    <w:rsid w:val="005B6A0D"/>
    <w:rsid w:val="005C5BCD"/>
    <w:rsid w:val="00E31A45"/>
    <w:rsid w:val="00FA3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A0D"/>
  </w:style>
  <w:style w:type="paragraph" w:styleId="1">
    <w:name w:val="heading 1"/>
    <w:basedOn w:val="a"/>
    <w:next w:val="a"/>
    <w:link w:val="10"/>
    <w:qFormat/>
    <w:rsid w:val="005B6A0D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A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A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B6A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5B6A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5B6A0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nhideWhenUsed/>
    <w:rsid w:val="005B6A0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B6A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5B6A0D"/>
    <w:pPr>
      <w:ind w:left="720"/>
      <w:contextualSpacing/>
    </w:pPr>
  </w:style>
  <w:style w:type="character" w:customStyle="1" w:styleId="Absatz-Standardschriftart">
    <w:name w:val="Absatz-Standardschriftart"/>
    <w:rsid w:val="005B6A0D"/>
  </w:style>
  <w:style w:type="paragraph" w:customStyle="1" w:styleId="Style20">
    <w:name w:val="Style20"/>
    <w:basedOn w:val="a"/>
    <w:uiPriority w:val="99"/>
    <w:rsid w:val="005B6A0D"/>
    <w:pPr>
      <w:widowControl w:val="0"/>
      <w:autoSpaceDE w:val="0"/>
      <w:autoSpaceDN w:val="0"/>
      <w:adjustRightInd w:val="0"/>
      <w:spacing w:after="0" w:line="48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5B6A0D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21">
    <w:name w:val="Знак21"/>
    <w:basedOn w:val="a"/>
    <w:uiPriority w:val="99"/>
    <w:rsid w:val="005B6A0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5B6A0D"/>
    <w:pPr>
      <w:widowControl w:val="0"/>
      <w:spacing w:after="0" w:line="240" w:lineRule="auto"/>
    </w:pPr>
    <w:rPr>
      <w:lang w:val="en-US"/>
    </w:rPr>
  </w:style>
  <w:style w:type="paragraph" w:styleId="a7">
    <w:name w:val="header"/>
    <w:basedOn w:val="a"/>
    <w:link w:val="a8"/>
    <w:uiPriority w:val="99"/>
    <w:semiHidden/>
    <w:unhideWhenUsed/>
    <w:rsid w:val="005B6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B6A0D"/>
  </w:style>
  <w:style w:type="paragraph" w:styleId="a9">
    <w:name w:val="footer"/>
    <w:basedOn w:val="a"/>
    <w:link w:val="aa"/>
    <w:uiPriority w:val="99"/>
    <w:unhideWhenUsed/>
    <w:rsid w:val="005B6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6A0D"/>
  </w:style>
  <w:style w:type="paragraph" w:styleId="ab">
    <w:name w:val="Body Text Indent"/>
    <w:basedOn w:val="a"/>
    <w:link w:val="ac"/>
    <w:uiPriority w:val="99"/>
    <w:unhideWhenUsed/>
    <w:rsid w:val="005B6A0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B6A0D"/>
  </w:style>
  <w:style w:type="character" w:customStyle="1" w:styleId="FontStyle58">
    <w:name w:val="Font Style58"/>
    <w:uiPriority w:val="99"/>
    <w:rsid w:val="005B6A0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6">
    <w:name w:val="Font Style66"/>
    <w:uiPriority w:val="99"/>
    <w:rsid w:val="005B6A0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7">
    <w:name w:val="Font Style67"/>
    <w:uiPriority w:val="99"/>
    <w:rsid w:val="005B6A0D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uiPriority w:val="99"/>
    <w:rsid w:val="005B6A0D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Indent 2"/>
    <w:basedOn w:val="a"/>
    <w:link w:val="20"/>
    <w:rsid w:val="005B6A0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B6A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B6A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rmal (Web)"/>
    <w:basedOn w:val="a"/>
    <w:rsid w:val="005B6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5B6A0D"/>
    <w:rPr>
      <w:rFonts w:ascii="Calibri" w:hAnsi="Calibri" w:cs="Calibri"/>
      <w:b/>
      <w:bCs/>
      <w:sz w:val="22"/>
      <w:szCs w:val="22"/>
    </w:rPr>
  </w:style>
  <w:style w:type="paragraph" w:styleId="ae">
    <w:name w:val="footnote text"/>
    <w:basedOn w:val="a"/>
    <w:link w:val="af"/>
    <w:semiHidden/>
    <w:rsid w:val="005B6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5B6A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5B6A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93">
    <w:name w:val="Font Style193"/>
    <w:uiPriority w:val="99"/>
    <w:rsid w:val="005B6A0D"/>
    <w:rPr>
      <w:rFonts w:ascii="Arial" w:hAnsi="Arial" w:cs="Arial" w:hint="default"/>
      <w:b/>
      <w:bCs/>
      <w:sz w:val="50"/>
      <w:szCs w:val="50"/>
    </w:rPr>
  </w:style>
  <w:style w:type="character" w:customStyle="1" w:styleId="FontStyle151">
    <w:name w:val="Font Style151"/>
    <w:uiPriority w:val="99"/>
    <w:rsid w:val="005B6A0D"/>
    <w:rPr>
      <w:rFonts w:ascii="Arial" w:hAnsi="Arial" w:cs="Arial" w:hint="default"/>
      <w:b/>
      <w:bCs/>
      <w:smallCaps/>
      <w:spacing w:val="30"/>
      <w:sz w:val="44"/>
      <w:szCs w:val="44"/>
    </w:rPr>
  </w:style>
  <w:style w:type="paragraph" w:customStyle="1" w:styleId="Style10">
    <w:name w:val="Style10"/>
    <w:basedOn w:val="a"/>
    <w:uiPriority w:val="99"/>
    <w:rsid w:val="005B6A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3">
    <w:name w:val="Font Style153"/>
    <w:uiPriority w:val="99"/>
    <w:rsid w:val="005B6A0D"/>
    <w:rPr>
      <w:rFonts w:ascii="Bookman Old Style" w:hAnsi="Bookman Old Style" w:cs="Bookman Old Style" w:hint="default"/>
      <w:spacing w:val="10"/>
      <w:sz w:val="44"/>
      <w:szCs w:val="44"/>
    </w:rPr>
  </w:style>
  <w:style w:type="paragraph" w:styleId="af0">
    <w:name w:val="Title"/>
    <w:basedOn w:val="a"/>
    <w:link w:val="af1"/>
    <w:qFormat/>
    <w:rsid w:val="005B6A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6"/>
      <w:szCs w:val="26"/>
      <w:lang w:eastAsia="ru-RU"/>
    </w:rPr>
  </w:style>
  <w:style w:type="character" w:customStyle="1" w:styleId="af1">
    <w:name w:val="Название Знак"/>
    <w:basedOn w:val="a0"/>
    <w:link w:val="af0"/>
    <w:rsid w:val="005B6A0D"/>
    <w:rPr>
      <w:rFonts w:ascii="Times New Roman" w:eastAsia="Times New Roman" w:hAnsi="Times New Roman" w:cs="Times New Roman"/>
      <w:b/>
      <w:bCs/>
      <w:color w:val="000000"/>
      <w:spacing w:val="-4"/>
      <w:sz w:val="26"/>
      <w:szCs w:val="26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B6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6A0D"/>
    <w:rPr>
      <w:rFonts w:ascii="Tahoma" w:hAnsi="Tahoma" w:cs="Tahoma"/>
      <w:sz w:val="16"/>
      <w:szCs w:val="16"/>
    </w:rPr>
  </w:style>
  <w:style w:type="paragraph" w:styleId="22">
    <w:name w:val="List 2"/>
    <w:basedOn w:val="a"/>
    <w:rsid w:val="005B6A0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qFormat/>
    <w:rsid w:val="005B6A0D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5B6A0D"/>
    <w:rPr>
      <w:rFonts w:ascii="Cambria" w:eastAsia="Times New Roman" w:hAnsi="Cambria" w:cs="Times New Roman"/>
      <w:sz w:val="24"/>
      <w:szCs w:val="24"/>
      <w:lang w:eastAsia="ru-RU"/>
    </w:rPr>
  </w:style>
  <w:style w:type="character" w:styleId="af6">
    <w:name w:val="footnote reference"/>
    <w:semiHidden/>
    <w:unhideWhenUsed/>
    <w:rsid w:val="005B6A0D"/>
    <w:rPr>
      <w:vertAlign w:val="superscript"/>
    </w:rPr>
  </w:style>
  <w:style w:type="paragraph" w:customStyle="1" w:styleId="Style25">
    <w:name w:val="Style25"/>
    <w:basedOn w:val="a"/>
    <w:uiPriority w:val="99"/>
    <w:rsid w:val="005B6A0D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5B6A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5B6A0D"/>
    <w:pPr>
      <w:widowControl w:val="0"/>
      <w:autoSpaceDE w:val="0"/>
      <w:autoSpaceDN w:val="0"/>
      <w:adjustRightInd w:val="0"/>
      <w:spacing w:after="0" w:line="31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"/>
    <w:basedOn w:val="a"/>
    <w:uiPriority w:val="99"/>
    <w:semiHidden/>
    <w:unhideWhenUsed/>
    <w:rsid w:val="005B6A0D"/>
    <w:pPr>
      <w:ind w:left="283" w:hanging="283"/>
      <w:contextualSpacing/>
    </w:pPr>
  </w:style>
  <w:style w:type="paragraph" w:customStyle="1" w:styleId="af9">
    <w:name w:val="Прижатый влево"/>
    <w:basedOn w:val="a"/>
    <w:next w:val="a"/>
    <w:rsid w:val="005B6A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9902</Words>
  <Characters>56445</Characters>
  <Application>Microsoft Office Word</Application>
  <DocSecurity>0</DocSecurity>
  <Lines>470</Lines>
  <Paragraphs>132</Paragraphs>
  <ScaleCrop>false</ScaleCrop>
  <Company>Economical Business College</Company>
  <LinksUpToDate>false</LinksUpToDate>
  <CharactersWithSpaces>66215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diz</dc:creator>
  <cp:lastModifiedBy>diz</cp:lastModifiedBy>
  <cp:revision>1</cp:revision>
  <dcterms:created xsi:type="dcterms:W3CDTF">2017-01-11T10:41:00Z</dcterms:created>
  <dcterms:modified xsi:type="dcterms:W3CDTF">2017-01-11T10:42:00Z</dcterms:modified>
</cp:coreProperties>
</file>